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6A6F3" w14:textId="77777777" w:rsidR="00B77276" w:rsidRPr="00B77276" w:rsidRDefault="00B77276" w:rsidP="00B77276">
      <w:pPr>
        <w:shd w:val="clear" w:color="auto" w:fill="2C68C4"/>
        <w:spacing w:before="100" w:beforeAutospacing="1" w:after="100" w:afterAutospacing="1"/>
        <w:outlineLvl w:val="1"/>
        <w:rPr>
          <w:rFonts w:ascii="Times New Roman" w:eastAsia="Times New Roman" w:hAnsi="Times New Roman" w:cs="Times New Roman"/>
          <w:b/>
          <w:bCs/>
          <w:color w:val="FFFFFF"/>
          <w:sz w:val="36"/>
          <w:szCs w:val="36"/>
        </w:rPr>
      </w:pPr>
      <w:r w:rsidRPr="00B77276">
        <w:rPr>
          <w:rFonts w:ascii="Times New Roman" w:eastAsia="Times New Roman" w:hAnsi="Times New Roman" w:cs="Times New Roman"/>
          <w:b/>
          <w:bCs/>
          <w:color w:val="FFFFFF"/>
          <w:sz w:val="36"/>
          <w:szCs w:val="36"/>
        </w:rPr>
        <w:t>ITLS 6510 Research and Evaluation in Instructional Technology</w:t>
      </w:r>
    </w:p>
    <w:p w14:paraId="7C4F75F1" w14:textId="77777777" w:rsidR="00B77276" w:rsidRPr="00B77276" w:rsidRDefault="00B77276" w:rsidP="00B77276">
      <w:pPr>
        <w:rPr>
          <w:rFonts w:ascii="Times New Roman" w:eastAsia="Times New Roman" w:hAnsi="Times New Roman" w:cs="Times New Roman"/>
        </w:rPr>
      </w:pPr>
      <w:r w:rsidRPr="00B77276">
        <w:rPr>
          <w:rFonts w:ascii="Times New Roman" w:eastAsia="Times New Roman" w:hAnsi="Times New Roman" w:cs="Times New Roman"/>
        </w:rPr>
        <w:t> </w:t>
      </w:r>
    </w:p>
    <w:p w14:paraId="0F6C8B33" w14:textId="77777777" w:rsidR="00B77276" w:rsidRPr="00B77276" w:rsidRDefault="00B77276" w:rsidP="00B77276">
      <w:p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b/>
          <w:bCs/>
        </w:rPr>
        <w:t>Spring 2022</w:t>
      </w:r>
    </w:p>
    <w:p w14:paraId="5224E5B0" w14:textId="77777777" w:rsidR="00B77276" w:rsidRPr="00B77276" w:rsidRDefault="00B77276" w:rsidP="00B77276">
      <w:p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b/>
          <w:bCs/>
        </w:rPr>
        <w:t xml:space="preserve">ITLS </w:t>
      </w:r>
      <w:proofErr w:type="gramStart"/>
      <w:r w:rsidRPr="00B77276">
        <w:rPr>
          <w:rFonts w:ascii="Times New Roman" w:eastAsia="Times New Roman" w:hAnsi="Times New Roman" w:cs="Times New Roman"/>
          <w:b/>
          <w:bCs/>
        </w:rPr>
        <w:t>6510  Research</w:t>
      </w:r>
      <w:proofErr w:type="gramEnd"/>
      <w:r w:rsidRPr="00B77276">
        <w:rPr>
          <w:rFonts w:ascii="Times New Roman" w:eastAsia="Times New Roman" w:hAnsi="Times New Roman" w:cs="Times New Roman"/>
          <w:b/>
          <w:bCs/>
        </w:rPr>
        <w:t xml:space="preserve"> and Evaluation in Instructional Technology</w:t>
      </w:r>
    </w:p>
    <w:p w14:paraId="6C8C79AF" w14:textId="77777777" w:rsidR="00B77276" w:rsidRPr="00B77276" w:rsidRDefault="00B77276" w:rsidP="00B77276">
      <w:p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b/>
          <w:bCs/>
        </w:rPr>
        <w:t>Professor</w:t>
      </w:r>
      <w:r w:rsidRPr="00B77276">
        <w:rPr>
          <w:rFonts w:ascii="Times New Roman" w:eastAsia="Times New Roman" w:hAnsi="Times New Roman" w:cs="Times New Roman"/>
        </w:rPr>
        <w:t>: Kristin Searle</w:t>
      </w:r>
    </w:p>
    <w:p w14:paraId="64252C3A" w14:textId="77777777" w:rsidR="00B77276" w:rsidRPr="00B77276" w:rsidRDefault="00B77276" w:rsidP="00B77276">
      <w:p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rPr>
        <w:t xml:space="preserve">Email: </w:t>
      </w:r>
      <w:hyperlink r:id="rId5" w:history="1">
        <w:r w:rsidRPr="00B77276">
          <w:rPr>
            <w:rFonts w:ascii="Times New Roman" w:eastAsia="Times New Roman" w:hAnsi="Times New Roman" w:cs="Times New Roman"/>
            <w:color w:val="0000FF"/>
            <w:u w:val="single"/>
          </w:rPr>
          <w:t>kristin.searle@usu.edu</w:t>
        </w:r>
      </w:hyperlink>
    </w:p>
    <w:p w14:paraId="011E9E71" w14:textId="77777777" w:rsidR="00B77276" w:rsidRPr="00B77276" w:rsidRDefault="00B77276" w:rsidP="00B77276">
      <w:p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rPr>
        <w:t>(</w:t>
      </w:r>
      <w:proofErr w:type="gramStart"/>
      <w:r w:rsidRPr="00B77276">
        <w:rPr>
          <w:rFonts w:ascii="Times New Roman" w:eastAsia="Times New Roman" w:hAnsi="Times New Roman" w:cs="Times New Roman"/>
        </w:rPr>
        <w:t>my</w:t>
      </w:r>
      <w:proofErr w:type="gramEnd"/>
      <w:r w:rsidRPr="00B77276">
        <w:rPr>
          <w:rFonts w:ascii="Times New Roman" w:eastAsia="Times New Roman" w:hAnsi="Times New Roman" w:cs="Times New Roman"/>
        </w:rPr>
        <w:t xml:space="preserve"> preference is for you to e-mail me through Canvas)</w:t>
      </w:r>
    </w:p>
    <w:p w14:paraId="0EB101B6" w14:textId="77777777" w:rsidR="00B77276" w:rsidRPr="00B77276" w:rsidRDefault="00B77276" w:rsidP="00B77276">
      <w:p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rPr>
        <w:t>Phone: 435.797.5789</w:t>
      </w:r>
    </w:p>
    <w:p w14:paraId="379B607C" w14:textId="77777777" w:rsidR="00B77276" w:rsidRPr="00B77276" w:rsidRDefault="00B77276" w:rsidP="00B77276">
      <w:p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rPr>
        <w:t>Office: EDUC 209</w:t>
      </w:r>
    </w:p>
    <w:p w14:paraId="5ED15152" w14:textId="77777777" w:rsidR="00B77276" w:rsidRPr="00B77276" w:rsidRDefault="00B77276" w:rsidP="00B77276">
      <w:p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rPr>
        <w:t>Office Hours: by appointment </w:t>
      </w:r>
    </w:p>
    <w:p w14:paraId="1F2997E6" w14:textId="77777777" w:rsidR="00B77276" w:rsidRPr="00B77276" w:rsidRDefault="00B77276" w:rsidP="00B77276">
      <w:p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b/>
          <w:bCs/>
        </w:rPr>
        <w:t>Course Description</w:t>
      </w:r>
    </w:p>
    <w:p w14:paraId="19B5159E" w14:textId="77777777" w:rsidR="00B77276" w:rsidRPr="00B77276" w:rsidRDefault="00B77276" w:rsidP="00B77276">
      <w:p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rPr>
        <w:t xml:space="preserve">As current and future industry and educational professionals, academic research is something that can assist you in doing your job better. You may be asked to implement ideas from research in your classroom or you may need to understand the latest trends in educational technology and adult learning to build better trainings. Academic research can help you do all of those things – if you understand </w:t>
      </w:r>
      <w:proofErr w:type="gramStart"/>
      <w:r w:rsidRPr="00B77276">
        <w:rPr>
          <w:rFonts w:ascii="Times New Roman" w:eastAsia="Times New Roman" w:hAnsi="Times New Roman" w:cs="Times New Roman"/>
        </w:rPr>
        <w:t>how</w:t>
      </w:r>
      <w:proofErr w:type="gramEnd"/>
      <w:r w:rsidRPr="00B77276">
        <w:rPr>
          <w:rFonts w:ascii="Times New Roman" w:eastAsia="Times New Roman" w:hAnsi="Times New Roman" w:cs="Times New Roman"/>
        </w:rPr>
        <w:t xml:space="preserve"> it works and how to access the information you need. This course is intended to make you an educated consumer of relevant educational research, including an understanding of the basic types of research, how the research process works, and current hot topics in instructional technology and learning sciences research. Emphasis is placed on critical reading, analysis, and synthesis of published research findings.</w:t>
      </w:r>
    </w:p>
    <w:p w14:paraId="530B17AD" w14:textId="77777777" w:rsidR="00B77276" w:rsidRPr="00B77276" w:rsidRDefault="00B77276" w:rsidP="00B77276">
      <w:p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b/>
          <w:bCs/>
        </w:rPr>
        <w:t>Course Objectives</w:t>
      </w:r>
    </w:p>
    <w:p w14:paraId="6B983A69" w14:textId="77777777" w:rsidR="00B77276" w:rsidRPr="00B77276" w:rsidRDefault="00B77276" w:rsidP="00B77276">
      <w:pPr>
        <w:numPr>
          <w:ilvl w:val="0"/>
          <w:numId w:val="1"/>
        </w:num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rPr>
        <w:t>Students will develop a basic understanding of research paradigms, kinds of research, and the research process as relevant to instructional technology and learning sciences.</w:t>
      </w:r>
    </w:p>
    <w:p w14:paraId="4A05C3EE" w14:textId="77777777" w:rsidR="00B77276" w:rsidRPr="00B77276" w:rsidRDefault="00B77276" w:rsidP="00B77276">
      <w:pPr>
        <w:numPr>
          <w:ilvl w:val="0"/>
          <w:numId w:val="1"/>
        </w:num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rPr>
        <w:t>Students will develop a basic understanding of evaluation and be able to distinguish between research and evaluation.</w:t>
      </w:r>
    </w:p>
    <w:p w14:paraId="5A3A6FFB" w14:textId="77777777" w:rsidR="00B77276" w:rsidRPr="00B77276" w:rsidRDefault="00B77276" w:rsidP="00B77276">
      <w:pPr>
        <w:numPr>
          <w:ilvl w:val="0"/>
          <w:numId w:val="1"/>
        </w:num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rPr>
        <w:t>Students will develop skills in locating reliable and relevant research to address problems of practice.</w:t>
      </w:r>
    </w:p>
    <w:p w14:paraId="0EE6C6F4" w14:textId="77777777" w:rsidR="00B77276" w:rsidRPr="00B77276" w:rsidRDefault="00B77276" w:rsidP="00B77276">
      <w:pPr>
        <w:numPr>
          <w:ilvl w:val="0"/>
          <w:numId w:val="1"/>
        </w:num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rPr>
        <w:t>Students will develop their abilities to critically read and analyze academic research.</w:t>
      </w:r>
    </w:p>
    <w:p w14:paraId="466B3F27" w14:textId="77777777" w:rsidR="00B77276" w:rsidRPr="00B77276" w:rsidRDefault="00B77276" w:rsidP="00B77276">
      <w:pPr>
        <w:numPr>
          <w:ilvl w:val="0"/>
          <w:numId w:val="1"/>
        </w:num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rPr>
        <w:t>Students will develop their abilities to synthesize research findings from multiple scholarly publications and build an argument.</w:t>
      </w:r>
    </w:p>
    <w:p w14:paraId="1B62A412" w14:textId="77777777" w:rsidR="00B77276" w:rsidRPr="00B77276" w:rsidRDefault="00B77276" w:rsidP="00B77276">
      <w:pPr>
        <w:numPr>
          <w:ilvl w:val="0"/>
          <w:numId w:val="1"/>
        </w:num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rPr>
        <w:t>Students will develop their abilities to create an evaluation plan.</w:t>
      </w:r>
    </w:p>
    <w:p w14:paraId="323D0568" w14:textId="77777777" w:rsidR="00B77276" w:rsidRPr="00B77276" w:rsidRDefault="00B77276" w:rsidP="00B77276">
      <w:pPr>
        <w:numPr>
          <w:ilvl w:val="0"/>
          <w:numId w:val="1"/>
        </w:num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rPr>
        <w:lastRenderedPageBreak/>
        <w:t>Students will develop a basic understanding of current hot topics related to research in instructional technology and learning sciences.</w:t>
      </w:r>
    </w:p>
    <w:p w14:paraId="6A052977" w14:textId="77777777" w:rsidR="00B77276" w:rsidRPr="00B77276" w:rsidRDefault="00B77276" w:rsidP="00B77276">
      <w:p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b/>
          <w:bCs/>
        </w:rPr>
        <w:t>Course Format</w:t>
      </w:r>
    </w:p>
    <w:p w14:paraId="6314AD65" w14:textId="77777777" w:rsidR="00B77276" w:rsidRPr="00B77276" w:rsidRDefault="00B77276" w:rsidP="00B77276">
      <w:p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rPr>
        <w:t>Delivery of this course is online, through the Canvas learning management system. Each week of the course begins and ends on a </w:t>
      </w:r>
      <w:r w:rsidRPr="00B77276">
        <w:rPr>
          <w:rFonts w:ascii="Times New Roman" w:eastAsia="Times New Roman" w:hAnsi="Times New Roman" w:cs="Times New Roman"/>
          <w:b/>
          <w:bCs/>
        </w:rPr>
        <w:t>Monday</w:t>
      </w:r>
      <w:r w:rsidRPr="00B77276">
        <w:rPr>
          <w:rFonts w:ascii="Times New Roman" w:eastAsia="Times New Roman" w:hAnsi="Times New Roman" w:cs="Times New Roman"/>
        </w:rPr>
        <w:t>.</w:t>
      </w:r>
    </w:p>
    <w:p w14:paraId="2B4CDC80" w14:textId="77777777" w:rsidR="00B77276" w:rsidRPr="00B77276" w:rsidRDefault="00B77276" w:rsidP="00B77276">
      <w:p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rPr>
        <w:t>You can expect the following from the instructor:</w:t>
      </w:r>
    </w:p>
    <w:p w14:paraId="3EB3E80D" w14:textId="77777777" w:rsidR="00B77276" w:rsidRPr="00B77276" w:rsidRDefault="00B77276" w:rsidP="00B77276">
      <w:pPr>
        <w:numPr>
          <w:ilvl w:val="0"/>
          <w:numId w:val="2"/>
        </w:num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rPr>
        <w:t xml:space="preserve">Weekly overviews or </w:t>
      </w:r>
      <w:proofErr w:type="gramStart"/>
      <w:r w:rsidRPr="00B77276">
        <w:rPr>
          <w:rFonts w:ascii="Times New Roman" w:eastAsia="Times New Roman" w:hAnsi="Times New Roman" w:cs="Times New Roman"/>
        </w:rPr>
        <w:t>mini-lectures</w:t>
      </w:r>
      <w:proofErr w:type="gramEnd"/>
      <w:r w:rsidRPr="00B77276">
        <w:rPr>
          <w:rFonts w:ascii="Times New Roman" w:eastAsia="Times New Roman" w:hAnsi="Times New Roman" w:cs="Times New Roman"/>
        </w:rPr>
        <w:t xml:space="preserve"> that will offer you some background on the week’s readings.</w:t>
      </w:r>
    </w:p>
    <w:p w14:paraId="16DA147D" w14:textId="77777777" w:rsidR="00B77276" w:rsidRPr="00B77276" w:rsidRDefault="00B77276" w:rsidP="00B77276">
      <w:pPr>
        <w:numPr>
          <w:ilvl w:val="0"/>
          <w:numId w:val="2"/>
        </w:num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rPr>
        <w:t>A weekly wrap-up of the week’s key ideas and themes.</w:t>
      </w:r>
    </w:p>
    <w:p w14:paraId="4750CA1D" w14:textId="77777777" w:rsidR="00B77276" w:rsidRPr="00B77276" w:rsidRDefault="00B77276" w:rsidP="00B77276">
      <w:pPr>
        <w:numPr>
          <w:ilvl w:val="0"/>
          <w:numId w:val="2"/>
        </w:num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rPr>
        <w:t>Quick responses to requests to meet with the instructor by phone, in person, or in a virtual conference room (within 48 hours but more quickly on weekdays). </w:t>
      </w:r>
    </w:p>
    <w:p w14:paraId="0166980D" w14:textId="77777777" w:rsidR="00B77276" w:rsidRPr="00B77276" w:rsidRDefault="00B77276" w:rsidP="00B77276">
      <w:p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rPr>
        <w:t>Because this course is online, you will be doing a fair amount of independent reading and need to be a self-motivated and independent learner. Please be aware that the overviews/mini-lectures and the course readings are complementary. You will not be able to succeed in this class if you only watch lectures or overviews and skip the readings.</w:t>
      </w:r>
    </w:p>
    <w:p w14:paraId="57E3D235" w14:textId="77777777" w:rsidR="00B77276" w:rsidRPr="00B77276" w:rsidRDefault="00B77276" w:rsidP="00B77276">
      <w:p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b/>
          <w:bCs/>
        </w:rPr>
        <w:t>Required Course Readings</w:t>
      </w:r>
    </w:p>
    <w:p w14:paraId="5A0430E4" w14:textId="77777777" w:rsidR="00B77276" w:rsidRPr="00B77276" w:rsidRDefault="00B77276" w:rsidP="00B77276">
      <w:p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rPr>
        <w:t xml:space="preserve">Required readings may be found in the Canvas module for each week. Some weeks your "readings" may include watching a video or listening to a Podcast. </w:t>
      </w:r>
      <w:r w:rsidRPr="00B77276">
        <w:rPr>
          <w:rFonts w:ascii="Times New Roman" w:eastAsia="Times New Roman" w:hAnsi="Times New Roman" w:cs="Times New Roman"/>
          <w:i/>
          <w:iCs/>
        </w:rPr>
        <w:t>Please note that I reserve the right to change the readings up to two weeks before the beginning of a module.</w:t>
      </w:r>
    </w:p>
    <w:p w14:paraId="6DD486DF" w14:textId="2ECAF624" w:rsidR="00B77276" w:rsidRPr="00B77276" w:rsidRDefault="00B77276" w:rsidP="00B77276">
      <w:p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rPr>
        <w:t>You will also need the following book, which can be purchased from </w:t>
      </w:r>
      <w:hyperlink r:id="rId6" w:tgtFrame="_blank" w:history="1">
        <w:r w:rsidRPr="00B77276">
          <w:rPr>
            <w:rFonts w:ascii="Times New Roman" w:eastAsia="Times New Roman" w:hAnsi="Times New Roman" w:cs="Times New Roman"/>
            <w:color w:val="0000FF"/>
            <w:u w:val="single"/>
          </w:rPr>
          <w:t>Amazon (Links to an external site.)</w:t>
        </w:r>
      </w:hyperlink>
      <w:r w:rsidRPr="00B77276">
        <w:rPr>
          <w:rFonts w:ascii="Times New Roman" w:eastAsia="Times New Roman" w:hAnsi="Times New Roman" w:cs="Times New Roman"/>
        </w:rPr>
        <w:t> or another online bookseller. Alternately, an e-book will be available for use from the </w:t>
      </w:r>
      <w:hyperlink r:id="rId7" w:tgtFrame="_blank" w:tooltip="Access paid for by the USU Library" w:history="1">
        <w:r w:rsidRPr="00B77276">
          <w:rPr>
            <w:rFonts w:ascii="Times New Roman" w:eastAsia="Times New Roman" w:hAnsi="Times New Roman" w:cs="Times New Roman"/>
            <w:color w:val="0000FF"/>
            <w:u w:val="single"/>
          </w:rPr>
          <w:t>USU library</w:t>
        </w:r>
        <w:r w:rsidRPr="00B77276">
          <w:rPr>
            <w:rFonts w:ascii="Times New Roman" w:eastAsia="Times New Roman" w:hAnsi="Times New Roman" w:cs="Times New Roman"/>
            <w:color w:val="0000FF"/>
          </w:rPr>
          <w:fldChar w:fldCharType="begin"/>
        </w:r>
        <w:r w:rsidRPr="00B77276">
          <w:rPr>
            <w:rFonts w:ascii="Times New Roman" w:eastAsia="Times New Roman" w:hAnsi="Times New Roman" w:cs="Times New Roman"/>
            <w:color w:val="0000FF"/>
          </w:rPr>
          <w:instrText xml:space="preserve"> INCLUDEPICTURE "https://elearn.usu.edu/canvas_branding/images/library3.png" \* MERGEFORMATINET </w:instrText>
        </w:r>
        <w:r w:rsidRPr="00B77276">
          <w:rPr>
            <w:rFonts w:ascii="Times New Roman" w:eastAsia="Times New Roman" w:hAnsi="Times New Roman" w:cs="Times New Roman"/>
            <w:color w:val="0000FF"/>
          </w:rPr>
          <w:fldChar w:fldCharType="separate"/>
        </w:r>
        <w:r w:rsidRPr="00B77276">
          <w:rPr>
            <w:rFonts w:ascii="Times New Roman" w:eastAsia="Times New Roman" w:hAnsi="Times New Roman" w:cs="Times New Roman"/>
            <w:noProof/>
            <w:color w:val="0000FF"/>
          </w:rPr>
          <w:drawing>
            <wp:inline distT="0" distB="0" distL="0" distR="0" wp14:anchorId="0F902E8E" wp14:editId="19997284">
              <wp:extent cx="262890" cy="262890"/>
              <wp:effectExtent l="0" t="0" r="0" b="3810"/>
              <wp:docPr id="1" name="Picture 1" descr="Book">
                <a:hlinkClick xmlns:a="http://schemas.openxmlformats.org/drawingml/2006/main" r:id="rId7" tgtFrame="&quot;_blank&quot;" tooltip="&quot;Access paid for by the USU Library&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ok">
                        <a:hlinkClick r:id="rId7" tgtFrame="&quot;_blank&quot;" tooltip="&quot;Access paid for by the USU Library&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890" cy="262890"/>
                      </a:xfrm>
                      <a:prstGeom prst="rect">
                        <a:avLst/>
                      </a:prstGeom>
                      <a:noFill/>
                      <a:ln>
                        <a:noFill/>
                      </a:ln>
                    </pic:spPr>
                  </pic:pic>
                </a:graphicData>
              </a:graphic>
            </wp:inline>
          </w:drawing>
        </w:r>
        <w:r w:rsidRPr="00B77276">
          <w:rPr>
            <w:rFonts w:ascii="Times New Roman" w:eastAsia="Times New Roman" w:hAnsi="Times New Roman" w:cs="Times New Roman"/>
            <w:color w:val="0000FF"/>
          </w:rPr>
          <w:fldChar w:fldCharType="end"/>
        </w:r>
        <w:r w:rsidRPr="00B77276">
          <w:rPr>
            <w:rFonts w:ascii="Times New Roman" w:eastAsia="Times New Roman" w:hAnsi="Times New Roman" w:cs="Times New Roman"/>
            <w:color w:val="0000FF"/>
            <w:u w:val="single"/>
          </w:rPr>
          <w:t> (Links to an external site.)</w:t>
        </w:r>
      </w:hyperlink>
      <w:r w:rsidRPr="00B77276">
        <w:rPr>
          <w:rFonts w:ascii="Times New Roman" w:eastAsia="Times New Roman" w:hAnsi="Times New Roman" w:cs="Times New Roman"/>
        </w:rPr>
        <w:t>.</w:t>
      </w:r>
    </w:p>
    <w:p w14:paraId="0D47165F" w14:textId="77777777" w:rsidR="00B77276" w:rsidRPr="00B77276" w:rsidRDefault="00B77276" w:rsidP="00B77276">
      <w:p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rPr>
        <w:t>Kirkpatrick, J.D. &amp; Kirkpatrick, W.K. (2016). </w:t>
      </w:r>
      <w:r w:rsidRPr="00B77276">
        <w:rPr>
          <w:rFonts w:ascii="Times New Roman" w:eastAsia="Times New Roman" w:hAnsi="Times New Roman" w:cs="Times New Roman"/>
          <w:i/>
          <w:iCs/>
        </w:rPr>
        <w:t xml:space="preserve">Kirkpatrick’s Four Levels of Training </w:t>
      </w:r>
      <w:proofErr w:type="spellStart"/>
      <w:r w:rsidRPr="00B77276">
        <w:rPr>
          <w:rFonts w:ascii="Times New Roman" w:eastAsia="Times New Roman" w:hAnsi="Times New Roman" w:cs="Times New Roman"/>
          <w:i/>
          <w:iCs/>
        </w:rPr>
        <w:t>Evaluation</w:t>
      </w:r>
      <w:r w:rsidRPr="00B77276">
        <w:rPr>
          <w:rFonts w:ascii="Times New Roman" w:eastAsia="Times New Roman" w:hAnsi="Times New Roman" w:cs="Times New Roman"/>
        </w:rPr>
        <w:t>.Alexandria</w:t>
      </w:r>
      <w:proofErr w:type="spellEnd"/>
      <w:r w:rsidRPr="00B77276">
        <w:rPr>
          <w:rFonts w:ascii="Times New Roman" w:eastAsia="Times New Roman" w:hAnsi="Times New Roman" w:cs="Times New Roman"/>
        </w:rPr>
        <w:t>, VA: ATD Press.</w:t>
      </w:r>
    </w:p>
    <w:p w14:paraId="7B31E9A3" w14:textId="77777777" w:rsidR="00B77276" w:rsidRPr="00B77276" w:rsidRDefault="00B77276" w:rsidP="00B77276">
      <w:p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b/>
          <w:bCs/>
        </w:rPr>
        <w:t>Course Requirements</w:t>
      </w:r>
    </w:p>
    <w:p w14:paraId="44DD1C15" w14:textId="77777777" w:rsidR="00B77276" w:rsidRPr="00B77276" w:rsidRDefault="00B77276" w:rsidP="00B77276">
      <w:p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rPr>
        <w:t>I expect you to read the syllabus and ask any questions you may have. I also expect that you will check in regularly with Canvas, making sure to read any posted announcements. Unless otherwise specified, you should work through the learning modules and the components within each module in the order they are listed in Canvas.</w:t>
      </w:r>
    </w:p>
    <w:p w14:paraId="718B33DB" w14:textId="77777777" w:rsidR="00B77276" w:rsidRPr="00B77276" w:rsidRDefault="00B77276" w:rsidP="00B77276">
      <w:p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b/>
          <w:bCs/>
        </w:rPr>
        <w:t>Overall online participation (30%)</w:t>
      </w:r>
    </w:p>
    <w:p w14:paraId="04515DC9" w14:textId="77777777" w:rsidR="00B77276" w:rsidRPr="00B77276" w:rsidRDefault="00B77276" w:rsidP="00B77276">
      <w:p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rPr>
        <w:t xml:space="preserve">Purpose: Knowledge is not acquired in a vacuum, but rather through social interaction with your peers and the course instructor. Because I believe this interaction is so important to learning the </w:t>
      </w:r>
      <w:r w:rsidRPr="00B77276">
        <w:rPr>
          <w:rFonts w:ascii="Times New Roman" w:eastAsia="Times New Roman" w:hAnsi="Times New Roman" w:cs="Times New Roman"/>
        </w:rPr>
        <w:lastRenderedPageBreak/>
        <w:t>course content, it is a significant part of your grade and reflects the time you will be spending engaging with the course materials, the instructor, and your peers.</w:t>
      </w:r>
    </w:p>
    <w:p w14:paraId="408799FF" w14:textId="77777777" w:rsidR="00B77276" w:rsidRPr="00B77276" w:rsidRDefault="00B77276" w:rsidP="00B77276">
      <w:p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rPr>
        <w:t>Type of assignment: Individual</w:t>
      </w:r>
    </w:p>
    <w:p w14:paraId="2D2BAB66" w14:textId="77777777" w:rsidR="00B77276" w:rsidRPr="00B77276" w:rsidRDefault="00B77276" w:rsidP="00B77276">
      <w:p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rPr>
        <w:t>Each week, you will be required to participate in </w:t>
      </w:r>
      <w:r w:rsidRPr="00B77276">
        <w:rPr>
          <w:rFonts w:ascii="Times New Roman" w:eastAsia="Times New Roman" w:hAnsi="Times New Roman" w:cs="Times New Roman"/>
          <w:b/>
          <w:bCs/>
        </w:rPr>
        <w:t>the class discussion board</w:t>
      </w:r>
      <w:r w:rsidRPr="00B77276">
        <w:rPr>
          <w:rFonts w:ascii="Times New Roman" w:eastAsia="Times New Roman" w:hAnsi="Times New Roman" w:cs="Times New Roman"/>
        </w:rPr>
        <w:t xml:space="preserve"> on Canvas. This may include completing an activity and posting about it, posting comments and questions about the readings, and responding to other students. Our weekly discussion leaders (see below) will assist us with thoughtful questions to guide our conversation. Be thoughtful, ask questions, provide answers, really dig into the texts and ideas! Each discussion post is worth 2 points and contributes to your overall online participation grade. I will not grade the correctness of your post, but I will grade based on the substance of your post and your response to peers within the deadlines specified below. Many of these ideas are challenging and it will be a far richer course if we work through them collaboratively. </w:t>
      </w:r>
    </w:p>
    <w:p w14:paraId="7F5B20C6" w14:textId="77777777" w:rsidR="00B77276" w:rsidRPr="00B77276" w:rsidRDefault="00B77276" w:rsidP="00B77276">
      <w:p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rPr>
        <w:t xml:space="preserve">I ask that your first post of the week be posted by </w:t>
      </w:r>
      <w:r w:rsidRPr="00B77276">
        <w:rPr>
          <w:rFonts w:ascii="Times New Roman" w:eastAsia="Times New Roman" w:hAnsi="Times New Roman" w:cs="Times New Roman"/>
          <w:b/>
          <w:bCs/>
        </w:rPr>
        <w:t xml:space="preserve">midnight on Thursday </w:t>
      </w:r>
      <w:r w:rsidRPr="00B77276">
        <w:rPr>
          <w:rFonts w:ascii="Times New Roman" w:eastAsia="Times New Roman" w:hAnsi="Times New Roman" w:cs="Times New Roman"/>
        </w:rPr>
        <w:t xml:space="preserve">and that you will respond to at least two of your classmates by </w:t>
      </w:r>
      <w:r w:rsidRPr="00B77276">
        <w:rPr>
          <w:rFonts w:ascii="Times New Roman" w:eastAsia="Times New Roman" w:hAnsi="Times New Roman" w:cs="Times New Roman"/>
          <w:b/>
          <w:bCs/>
        </w:rPr>
        <w:t>midnight on the following Monday</w:t>
      </w:r>
      <w:r w:rsidRPr="00B77276">
        <w:rPr>
          <w:rFonts w:ascii="Times New Roman" w:eastAsia="Times New Roman" w:hAnsi="Times New Roman" w:cs="Times New Roman"/>
        </w:rPr>
        <w:t>. This way, we can have a meaningful conversation over time rather than a last-minute Monday night brain dump. After everyone has submitted, I will post a summary of our discussion from the week.</w:t>
      </w:r>
    </w:p>
    <w:p w14:paraId="66053906" w14:textId="77777777" w:rsidR="00B77276" w:rsidRPr="00B77276" w:rsidRDefault="00B77276" w:rsidP="00B77276">
      <w:p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b/>
          <w:bCs/>
        </w:rPr>
        <w:t>Discussion Facilitator (10%)</w:t>
      </w:r>
    </w:p>
    <w:p w14:paraId="71698700" w14:textId="77777777" w:rsidR="00B77276" w:rsidRPr="00B77276" w:rsidRDefault="00B77276" w:rsidP="00B77276">
      <w:p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rPr>
        <w:t>Type of assignment: Individual</w:t>
      </w:r>
    </w:p>
    <w:p w14:paraId="786CF372" w14:textId="77777777" w:rsidR="00B77276" w:rsidRPr="00B77276" w:rsidRDefault="00B77276" w:rsidP="00B77276">
      <w:p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rPr>
        <w:t>Each week, a student will be designated as discussion facilitator for their group. You will serve as a discussion facilitator 1-2 times throughout the semester.</w:t>
      </w:r>
    </w:p>
    <w:p w14:paraId="06C464B6" w14:textId="77777777" w:rsidR="00B77276" w:rsidRPr="00B77276" w:rsidRDefault="00B77276" w:rsidP="00B77276">
      <w:p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rPr>
        <w:t>Your job is to be an expert on the readings for that week and facilitate your group's discussion. You will still write your initial post like you would any other week, but you will likely have many more responses, as it is your job to monitor the discussion board and respond to others' posts to keep the discussion flowing. Some ways you could do that include (but are not limited to) asking follow-up questions, helping your peers to extend what we’re reading a little further, and sharing related resources you've found. Keep in mind that I want the readings to spark a discussion about whatever I have identified as the overarching topic for that week.</w:t>
      </w:r>
    </w:p>
    <w:p w14:paraId="37585D2E" w14:textId="77777777" w:rsidR="00B77276" w:rsidRPr="00B77276" w:rsidRDefault="00B77276" w:rsidP="00B77276">
      <w:p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b/>
          <w:bCs/>
        </w:rPr>
        <w:t>Critical Analysis of a Research Article (30%)</w:t>
      </w:r>
    </w:p>
    <w:p w14:paraId="53FB76FD" w14:textId="77777777" w:rsidR="00B77276" w:rsidRPr="00B77276" w:rsidRDefault="00B77276" w:rsidP="00B77276">
      <w:p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rPr>
        <w:t>Purpose: To apply what you have learned about how to critically read and analyze a research article.</w:t>
      </w:r>
    </w:p>
    <w:p w14:paraId="7110BA79" w14:textId="77777777" w:rsidR="00B77276" w:rsidRPr="00B77276" w:rsidRDefault="00B77276" w:rsidP="00B77276">
      <w:p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rPr>
        <w:t>Type of assignment: Individual and Group</w:t>
      </w:r>
    </w:p>
    <w:p w14:paraId="29CEA9BF" w14:textId="77777777" w:rsidR="00B77276" w:rsidRPr="00B77276" w:rsidRDefault="00B77276" w:rsidP="00B77276">
      <w:p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rPr>
        <w:t>This assignment has multiple parts. All components of the assignment are required.</w:t>
      </w:r>
    </w:p>
    <w:p w14:paraId="7852CC8A" w14:textId="77777777" w:rsidR="00B77276" w:rsidRPr="00B77276" w:rsidRDefault="00B77276" w:rsidP="00B77276">
      <w:pPr>
        <w:numPr>
          <w:ilvl w:val="0"/>
          <w:numId w:val="3"/>
        </w:num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rPr>
        <w:t xml:space="preserve">Find a scholarly, peer-reviewed research article you would like to read and analyze. Submit via Canvas for approval by </w:t>
      </w:r>
      <w:r w:rsidRPr="00B77276">
        <w:rPr>
          <w:rFonts w:ascii="Times New Roman" w:eastAsia="Times New Roman" w:hAnsi="Times New Roman" w:cs="Times New Roman"/>
          <w:b/>
          <w:bCs/>
        </w:rPr>
        <w:t>March 1</w:t>
      </w:r>
      <w:r w:rsidRPr="00B77276">
        <w:rPr>
          <w:rFonts w:ascii="Times New Roman" w:eastAsia="Times New Roman" w:hAnsi="Times New Roman" w:cs="Times New Roman"/>
          <w:b/>
          <w:bCs/>
          <w:vertAlign w:val="superscript"/>
        </w:rPr>
        <w:t>st</w:t>
      </w:r>
      <w:r w:rsidRPr="00B77276">
        <w:rPr>
          <w:rFonts w:ascii="Times New Roman" w:eastAsia="Times New Roman" w:hAnsi="Times New Roman" w:cs="Times New Roman"/>
        </w:rPr>
        <w:t>.</w:t>
      </w:r>
    </w:p>
    <w:p w14:paraId="1B7DC744" w14:textId="77777777" w:rsidR="00B77276" w:rsidRPr="00B77276" w:rsidRDefault="00B77276" w:rsidP="00B77276">
      <w:pPr>
        <w:numPr>
          <w:ilvl w:val="0"/>
          <w:numId w:val="3"/>
        </w:num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rPr>
        <w:lastRenderedPageBreak/>
        <w:t xml:space="preserve">Read the article, complete the provided reading template, and submit via Canvas for feedback (by </w:t>
      </w:r>
      <w:r w:rsidRPr="00B77276">
        <w:rPr>
          <w:rFonts w:ascii="Times New Roman" w:eastAsia="Times New Roman" w:hAnsi="Times New Roman" w:cs="Times New Roman"/>
          <w:b/>
          <w:bCs/>
        </w:rPr>
        <w:t>March 8</w:t>
      </w:r>
      <w:r w:rsidRPr="00B77276">
        <w:rPr>
          <w:rFonts w:ascii="Times New Roman" w:eastAsia="Times New Roman" w:hAnsi="Times New Roman" w:cs="Times New Roman"/>
          <w:b/>
          <w:bCs/>
          <w:vertAlign w:val="superscript"/>
        </w:rPr>
        <w:t>th</w:t>
      </w:r>
      <w:r w:rsidRPr="00B77276">
        <w:rPr>
          <w:rFonts w:ascii="Times New Roman" w:eastAsia="Times New Roman" w:hAnsi="Times New Roman" w:cs="Times New Roman"/>
        </w:rPr>
        <w:t>. To complete this assignment well, you will likely need to read the article multiple times.</w:t>
      </w:r>
    </w:p>
    <w:p w14:paraId="43523C5E" w14:textId="77777777" w:rsidR="00B77276" w:rsidRPr="00B77276" w:rsidRDefault="00B77276" w:rsidP="00B77276">
      <w:pPr>
        <w:numPr>
          <w:ilvl w:val="0"/>
          <w:numId w:val="3"/>
        </w:num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rPr>
        <w:t xml:space="preserve">Write a 3-5 page, double-spaced critical analysis of the article you have read and submit for peer review by </w:t>
      </w:r>
      <w:r w:rsidRPr="00B77276">
        <w:rPr>
          <w:rFonts w:ascii="Times New Roman" w:eastAsia="Times New Roman" w:hAnsi="Times New Roman" w:cs="Times New Roman"/>
          <w:b/>
          <w:bCs/>
        </w:rPr>
        <w:t>March 22</w:t>
      </w:r>
      <w:r w:rsidRPr="00B77276">
        <w:rPr>
          <w:rFonts w:ascii="Times New Roman" w:eastAsia="Times New Roman" w:hAnsi="Times New Roman" w:cs="Times New Roman"/>
          <w:b/>
          <w:bCs/>
          <w:vertAlign w:val="superscript"/>
        </w:rPr>
        <w:t>nd</w:t>
      </w:r>
      <w:r w:rsidRPr="00B77276">
        <w:rPr>
          <w:rFonts w:ascii="Times New Roman" w:eastAsia="Times New Roman" w:hAnsi="Times New Roman" w:cs="Times New Roman"/>
        </w:rPr>
        <w:t>.</w:t>
      </w:r>
    </w:p>
    <w:p w14:paraId="44E2B29F" w14:textId="77777777" w:rsidR="00B77276" w:rsidRPr="00B77276" w:rsidRDefault="00B77276" w:rsidP="00B77276">
      <w:pPr>
        <w:numPr>
          <w:ilvl w:val="0"/>
          <w:numId w:val="3"/>
        </w:num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rPr>
        <w:t xml:space="preserve">Complete peer review assignment by </w:t>
      </w:r>
      <w:r w:rsidRPr="00B77276">
        <w:rPr>
          <w:rFonts w:ascii="Times New Roman" w:eastAsia="Times New Roman" w:hAnsi="Times New Roman" w:cs="Times New Roman"/>
          <w:b/>
          <w:bCs/>
        </w:rPr>
        <w:t>March 29</w:t>
      </w:r>
      <w:r w:rsidRPr="00B77276">
        <w:rPr>
          <w:rFonts w:ascii="Times New Roman" w:eastAsia="Times New Roman" w:hAnsi="Times New Roman" w:cs="Times New Roman"/>
          <w:b/>
          <w:bCs/>
          <w:vertAlign w:val="superscript"/>
        </w:rPr>
        <w:t>th</w:t>
      </w:r>
      <w:r w:rsidRPr="00B77276">
        <w:rPr>
          <w:rFonts w:ascii="Times New Roman" w:eastAsia="Times New Roman" w:hAnsi="Times New Roman" w:cs="Times New Roman"/>
        </w:rPr>
        <w:t>.</w:t>
      </w:r>
    </w:p>
    <w:p w14:paraId="47EB5ABF" w14:textId="77777777" w:rsidR="00B77276" w:rsidRPr="00B77276" w:rsidRDefault="00B77276" w:rsidP="00B77276">
      <w:pPr>
        <w:numPr>
          <w:ilvl w:val="0"/>
          <w:numId w:val="3"/>
        </w:num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rPr>
        <w:t xml:space="preserve">Submit final reading template and critical analysis by </w:t>
      </w:r>
      <w:r w:rsidRPr="00B77276">
        <w:rPr>
          <w:rFonts w:ascii="Times New Roman" w:eastAsia="Times New Roman" w:hAnsi="Times New Roman" w:cs="Times New Roman"/>
          <w:b/>
          <w:bCs/>
        </w:rPr>
        <w:t>April 5</w:t>
      </w:r>
      <w:r w:rsidRPr="00B77276">
        <w:rPr>
          <w:rFonts w:ascii="Times New Roman" w:eastAsia="Times New Roman" w:hAnsi="Times New Roman" w:cs="Times New Roman"/>
          <w:b/>
          <w:bCs/>
          <w:vertAlign w:val="superscript"/>
        </w:rPr>
        <w:t>th</w:t>
      </w:r>
      <w:r w:rsidRPr="00B77276">
        <w:rPr>
          <w:rFonts w:ascii="Times New Roman" w:eastAsia="Times New Roman" w:hAnsi="Times New Roman" w:cs="Times New Roman"/>
        </w:rPr>
        <w:t>.</w:t>
      </w:r>
    </w:p>
    <w:p w14:paraId="2B053B30" w14:textId="77777777" w:rsidR="00B77276" w:rsidRPr="00B77276" w:rsidRDefault="00B77276" w:rsidP="00B77276">
      <w:p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b/>
          <w:bCs/>
        </w:rPr>
        <w:t>Final Assignment: Applying Research to a Problem of Practice or Evaluation Plan (30%)</w:t>
      </w:r>
    </w:p>
    <w:p w14:paraId="02BC6633" w14:textId="77777777" w:rsidR="00B77276" w:rsidRPr="00B77276" w:rsidRDefault="00B77276" w:rsidP="00B77276">
      <w:p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b/>
          <w:bCs/>
        </w:rPr>
        <w:t>Option 1: Applying Research to a Problem of Practice</w:t>
      </w:r>
    </w:p>
    <w:p w14:paraId="10A96A21" w14:textId="77777777" w:rsidR="00B77276" w:rsidRPr="00B77276" w:rsidRDefault="00B77276" w:rsidP="00B77276">
      <w:p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rPr>
        <w:t>Purpose: (1) To extend your ability to critically read and analyze academic research by looking across multiple academic journal articles. (2) To apply what you have learned about how to synthesize information. (3) To apply academic research to professional problems of practice.</w:t>
      </w:r>
    </w:p>
    <w:p w14:paraId="4E591EED" w14:textId="77777777" w:rsidR="00B77276" w:rsidRPr="00B77276" w:rsidRDefault="00B77276" w:rsidP="00B77276">
      <w:p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rPr>
        <w:t>Type of Assignment: Individual and Group</w:t>
      </w:r>
    </w:p>
    <w:p w14:paraId="4C0437A6" w14:textId="77777777" w:rsidR="00B77276" w:rsidRPr="00B77276" w:rsidRDefault="00B77276" w:rsidP="00B77276">
      <w:p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rPr>
        <w:t xml:space="preserve">In this assignment, you will apply research to a problem of practice by finding three peer-reviewed, scholarly research articles (article you used for the midterm + two additional) on a topic of your choosing. You will then synthesize the information found in these articles to illustrate what academic research tells you about a particular problem of practice. For instance, several years ago, a student in the class was a kindergarten teacher in a district that was implementing “fusion learning” (something like blended learning) for her kindergarten students. The student researched blended learning and found evidence that blended learning was understudied at the K-5 level and that all studies suggested that, in fact, “fusion learning” was a </w:t>
      </w:r>
      <w:proofErr w:type="gramStart"/>
      <w:r w:rsidRPr="00B77276">
        <w:rPr>
          <w:rFonts w:ascii="Times New Roman" w:eastAsia="Times New Roman" w:hAnsi="Times New Roman" w:cs="Times New Roman"/>
        </w:rPr>
        <w:t>really bad</w:t>
      </w:r>
      <w:proofErr w:type="gramEnd"/>
      <w:r w:rsidRPr="00B77276">
        <w:rPr>
          <w:rFonts w:ascii="Times New Roman" w:eastAsia="Times New Roman" w:hAnsi="Times New Roman" w:cs="Times New Roman"/>
        </w:rPr>
        <w:t xml:space="preserve"> idea for kindergarteners. The student then wrote a paper synthesizing the research literature to create an argument around why “fusion learning” was ineffective for kindergarteners. In this class, you have two options for how you present your final synthesis.</w:t>
      </w:r>
    </w:p>
    <w:p w14:paraId="58D7B511" w14:textId="77777777" w:rsidR="00B77276" w:rsidRPr="00B77276" w:rsidRDefault="00B77276" w:rsidP="00B77276">
      <w:pPr>
        <w:numPr>
          <w:ilvl w:val="0"/>
          <w:numId w:val="4"/>
        </w:num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u w:val="single"/>
        </w:rPr>
        <w:t>Research Brief</w:t>
      </w:r>
      <w:r w:rsidRPr="00B77276">
        <w:rPr>
          <w:rFonts w:ascii="Times New Roman" w:eastAsia="Times New Roman" w:hAnsi="Times New Roman" w:cs="Times New Roman"/>
        </w:rPr>
        <w:t xml:space="preserve"> Complete the assignment described above by writing a 10 pg., double-spaced research brief about what the research literature says about the problem of practice you have decided to address. This can look like a traditional school paper, or it could be something you want to present to your boss or policymakers.</w:t>
      </w:r>
    </w:p>
    <w:p w14:paraId="664A3E3E" w14:textId="77777777" w:rsidR="00B77276" w:rsidRPr="00B77276" w:rsidRDefault="00B77276" w:rsidP="00B77276">
      <w:pPr>
        <w:numPr>
          <w:ilvl w:val="0"/>
          <w:numId w:val="4"/>
        </w:num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u w:val="single"/>
        </w:rPr>
        <w:t>TED-Style Talk</w:t>
      </w:r>
      <w:r w:rsidRPr="00B77276">
        <w:rPr>
          <w:rFonts w:ascii="Times New Roman" w:eastAsia="Times New Roman" w:hAnsi="Times New Roman" w:cs="Times New Roman"/>
        </w:rPr>
        <w:t xml:space="preserve"> Compete the assignment above by creating a </w:t>
      </w:r>
      <w:proofErr w:type="gramStart"/>
      <w:r w:rsidRPr="00B77276">
        <w:rPr>
          <w:rFonts w:ascii="Times New Roman" w:eastAsia="Times New Roman" w:hAnsi="Times New Roman" w:cs="Times New Roman"/>
        </w:rPr>
        <w:t>20-30 minute</w:t>
      </w:r>
      <w:proofErr w:type="gramEnd"/>
      <w:r w:rsidRPr="00B77276">
        <w:rPr>
          <w:rFonts w:ascii="Times New Roman" w:eastAsia="Times New Roman" w:hAnsi="Times New Roman" w:cs="Times New Roman"/>
        </w:rPr>
        <w:t xml:space="preserve"> presentation and accompanying slide deck about what the research literature says about the problem of practice you have decided to address. If you need inspiration, look at Jane McGonigal’s TED Talk “Gaming can make a better world.” </w:t>
      </w:r>
      <w:proofErr w:type="gramStart"/>
      <w:r w:rsidRPr="00B77276">
        <w:rPr>
          <w:rFonts w:ascii="Times New Roman" w:eastAsia="Times New Roman" w:hAnsi="Times New Roman" w:cs="Times New Roman"/>
        </w:rPr>
        <w:t>In spite of</w:t>
      </w:r>
      <w:proofErr w:type="gramEnd"/>
      <w:r w:rsidRPr="00B77276">
        <w:rPr>
          <w:rFonts w:ascii="Times New Roman" w:eastAsia="Times New Roman" w:hAnsi="Times New Roman" w:cs="Times New Roman"/>
        </w:rPr>
        <w:t xml:space="preserve"> the TED-talk style, your slides and what you say should make it clear that you’ve read the research and synthesized the big ideas.</w:t>
      </w:r>
    </w:p>
    <w:p w14:paraId="4942AE09" w14:textId="77777777" w:rsidR="00B77276" w:rsidRPr="00B77276" w:rsidRDefault="00B77276" w:rsidP="00B77276">
      <w:p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rPr>
        <w:t>When you are synthesizing information, you are not just comparing and contrasting (though that’s a good place to start) articles, you are also building an argument about why we should care about this topic and how it can inform something we are doing as a community of scholars or practitioners (the problem of practice you are addressing). Some guiding questions that may be useful are:</w:t>
      </w:r>
    </w:p>
    <w:p w14:paraId="1E1B5D1F" w14:textId="77777777" w:rsidR="00B77276" w:rsidRPr="00B77276" w:rsidRDefault="00B77276" w:rsidP="00B77276">
      <w:pPr>
        <w:numPr>
          <w:ilvl w:val="0"/>
          <w:numId w:val="5"/>
        </w:num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rPr>
        <w:lastRenderedPageBreak/>
        <w:t>What is the main idea of each article? How are they similar and/or different from one another?</w:t>
      </w:r>
    </w:p>
    <w:p w14:paraId="1AD03D8A" w14:textId="77777777" w:rsidR="00B77276" w:rsidRPr="00B77276" w:rsidRDefault="00B77276" w:rsidP="00B77276">
      <w:pPr>
        <w:numPr>
          <w:ilvl w:val="0"/>
          <w:numId w:val="5"/>
        </w:num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rPr>
        <w:t>What is the research methodology behind each article? What methods were used? Does one study nuance the findings of another by building on a research methodology or using a different one?</w:t>
      </w:r>
    </w:p>
    <w:p w14:paraId="41D5915A" w14:textId="77777777" w:rsidR="00B77276" w:rsidRPr="00B77276" w:rsidRDefault="00B77276" w:rsidP="00B77276">
      <w:pPr>
        <w:numPr>
          <w:ilvl w:val="0"/>
          <w:numId w:val="5"/>
        </w:num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rPr>
        <w:t>What evidence is presented in each article? Do you trust it? Why?</w:t>
      </w:r>
    </w:p>
    <w:p w14:paraId="393608B5" w14:textId="77777777" w:rsidR="00B77276" w:rsidRPr="00B77276" w:rsidRDefault="00B77276" w:rsidP="00B77276">
      <w:pPr>
        <w:numPr>
          <w:ilvl w:val="0"/>
          <w:numId w:val="5"/>
        </w:num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rPr>
        <w:t>What are the key findings of each article? Do the findings make sense in relation to the data that was presented? How do they relate to the other findings?</w:t>
      </w:r>
    </w:p>
    <w:p w14:paraId="68F8C784" w14:textId="77777777" w:rsidR="00B77276" w:rsidRPr="00B77276" w:rsidRDefault="00B77276" w:rsidP="00B77276">
      <w:pPr>
        <w:numPr>
          <w:ilvl w:val="0"/>
          <w:numId w:val="5"/>
        </w:num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rPr>
        <w:t>What are some limitations of each study? What are some areas for further research? When you look across articles, can you make any claims about what’s missing or where the field is headed?</w:t>
      </w:r>
    </w:p>
    <w:p w14:paraId="2B0B02E6" w14:textId="77777777" w:rsidR="00B77276" w:rsidRPr="00B77276" w:rsidRDefault="00B77276" w:rsidP="00B77276">
      <w:pPr>
        <w:numPr>
          <w:ilvl w:val="0"/>
          <w:numId w:val="5"/>
        </w:num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rPr>
        <w:t>What do these articles tell you about the problem of practice you are trying to address? Is there consensus or utter chaos in the research literature?</w:t>
      </w:r>
    </w:p>
    <w:p w14:paraId="607AF344" w14:textId="77777777" w:rsidR="00B77276" w:rsidRPr="00B77276" w:rsidRDefault="00B77276" w:rsidP="00B77276">
      <w:p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rPr>
        <w:t>This assignment has multiple parts. All components of the assignment are required unless otherwise noted.</w:t>
      </w:r>
    </w:p>
    <w:p w14:paraId="67D35D01" w14:textId="77777777" w:rsidR="00B77276" w:rsidRPr="00B77276" w:rsidRDefault="00B77276" w:rsidP="00B77276">
      <w:pPr>
        <w:numPr>
          <w:ilvl w:val="0"/>
          <w:numId w:val="6"/>
        </w:num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rPr>
        <w:t xml:space="preserve">Find two additional scholarly, peer-reviewed articles to complement the article you analyzed for your midterm assignment. A good way to do this is to look at the bibliography of the article you chose for the midterm. If the author(s) are citing these articles, there’s a good chance that they are in scholarly conversation with </w:t>
      </w:r>
      <w:proofErr w:type="gramStart"/>
      <w:r w:rsidRPr="00B77276">
        <w:rPr>
          <w:rFonts w:ascii="Times New Roman" w:eastAsia="Times New Roman" w:hAnsi="Times New Roman" w:cs="Times New Roman"/>
        </w:rPr>
        <w:t>one another</w:t>
      </w:r>
      <w:proofErr w:type="gramEnd"/>
      <w:r w:rsidRPr="00B77276">
        <w:rPr>
          <w:rFonts w:ascii="Times New Roman" w:eastAsia="Times New Roman" w:hAnsi="Times New Roman" w:cs="Times New Roman"/>
        </w:rPr>
        <w:t xml:space="preserve"> and you’ll be able to make connections between them. Submit the articles via Canvas for approval by </w:t>
      </w:r>
      <w:r w:rsidRPr="00B77276">
        <w:rPr>
          <w:rFonts w:ascii="Times New Roman" w:eastAsia="Times New Roman" w:hAnsi="Times New Roman" w:cs="Times New Roman"/>
          <w:b/>
          <w:bCs/>
        </w:rPr>
        <w:t>March 28</w:t>
      </w:r>
      <w:r w:rsidRPr="00B77276">
        <w:rPr>
          <w:rFonts w:ascii="Times New Roman" w:eastAsia="Times New Roman" w:hAnsi="Times New Roman" w:cs="Times New Roman"/>
          <w:b/>
          <w:bCs/>
          <w:vertAlign w:val="superscript"/>
        </w:rPr>
        <w:t>th</w:t>
      </w:r>
      <w:r w:rsidRPr="00B77276">
        <w:rPr>
          <w:rFonts w:ascii="Times New Roman" w:eastAsia="Times New Roman" w:hAnsi="Times New Roman" w:cs="Times New Roman"/>
          <w:b/>
          <w:bCs/>
        </w:rPr>
        <w:t>.</w:t>
      </w:r>
    </w:p>
    <w:p w14:paraId="32A3DF62" w14:textId="77777777" w:rsidR="00B77276" w:rsidRPr="00B77276" w:rsidRDefault="00B77276" w:rsidP="00B77276">
      <w:pPr>
        <w:numPr>
          <w:ilvl w:val="0"/>
          <w:numId w:val="6"/>
        </w:num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rPr>
        <w:t xml:space="preserve">Read the articles, complete reading templates, and submit via Canvas for feedback (submitting for feedback is optional, but these must be submitted with your final assignment) by </w:t>
      </w:r>
      <w:r w:rsidRPr="00B77276">
        <w:rPr>
          <w:rFonts w:ascii="Times New Roman" w:eastAsia="Times New Roman" w:hAnsi="Times New Roman" w:cs="Times New Roman"/>
          <w:b/>
          <w:bCs/>
        </w:rPr>
        <w:t>April 11</w:t>
      </w:r>
      <w:r w:rsidRPr="00B77276">
        <w:rPr>
          <w:rFonts w:ascii="Times New Roman" w:eastAsia="Times New Roman" w:hAnsi="Times New Roman" w:cs="Times New Roman"/>
          <w:b/>
          <w:bCs/>
          <w:vertAlign w:val="superscript"/>
        </w:rPr>
        <w:t>th</w:t>
      </w:r>
      <w:r w:rsidRPr="00B77276">
        <w:rPr>
          <w:rFonts w:ascii="Times New Roman" w:eastAsia="Times New Roman" w:hAnsi="Times New Roman" w:cs="Times New Roman"/>
          <w:b/>
          <w:bCs/>
        </w:rPr>
        <w:t>.</w:t>
      </w:r>
    </w:p>
    <w:p w14:paraId="53BD7B48" w14:textId="77777777" w:rsidR="00B77276" w:rsidRPr="00B77276" w:rsidRDefault="00B77276" w:rsidP="00B77276">
      <w:pPr>
        <w:numPr>
          <w:ilvl w:val="0"/>
          <w:numId w:val="6"/>
        </w:num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rPr>
        <w:t xml:space="preserve">Submit draft written synthesis or presentation (see details above) for peer feedback by </w:t>
      </w:r>
      <w:r w:rsidRPr="00B77276">
        <w:rPr>
          <w:rFonts w:ascii="Times New Roman" w:eastAsia="Times New Roman" w:hAnsi="Times New Roman" w:cs="Times New Roman"/>
          <w:b/>
          <w:bCs/>
        </w:rPr>
        <w:t>April 18</w:t>
      </w:r>
      <w:r w:rsidRPr="00B77276">
        <w:rPr>
          <w:rFonts w:ascii="Times New Roman" w:eastAsia="Times New Roman" w:hAnsi="Times New Roman" w:cs="Times New Roman"/>
          <w:b/>
          <w:bCs/>
          <w:vertAlign w:val="superscript"/>
        </w:rPr>
        <w:t>th</w:t>
      </w:r>
      <w:r w:rsidRPr="00B77276">
        <w:rPr>
          <w:rFonts w:ascii="Times New Roman" w:eastAsia="Times New Roman" w:hAnsi="Times New Roman" w:cs="Times New Roman"/>
          <w:b/>
          <w:bCs/>
        </w:rPr>
        <w:t xml:space="preserve">. </w:t>
      </w:r>
    </w:p>
    <w:p w14:paraId="272F5A57" w14:textId="77777777" w:rsidR="00B77276" w:rsidRPr="00B77276" w:rsidRDefault="00B77276" w:rsidP="00B77276">
      <w:pPr>
        <w:numPr>
          <w:ilvl w:val="0"/>
          <w:numId w:val="6"/>
        </w:num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rPr>
        <w:t xml:space="preserve">Complete peer review assignment by </w:t>
      </w:r>
      <w:r w:rsidRPr="00B77276">
        <w:rPr>
          <w:rFonts w:ascii="Times New Roman" w:eastAsia="Times New Roman" w:hAnsi="Times New Roman" w:cs="Times New Roman"/>
          <w:b/>
          <w:bCs/>
        </w:rPr>
        <w:t>April 25</w:t>
      </w:r>
      <w:r w:rsidRPr="00B77276">
        <w:rPr>
          <w:rFonts w:ascii="Times New Roman" w:eastAsia="Times New Roman" w:hAnsi="Times New Roman" w:cs="Times New Roman"/>
          <w:b/>
          <w:bCs/>
          <w:vertAlign w:val="superscript"/>
        </w:rPr>
        <w:t>th</w:t>
      </w:r>
      <w:r w:rsidRPr="00B77276">
        <w:rPr>
          <w:rFonts w:ascii="Times New Roman" w:eastAsia="Times New Roman" w:hAnsi="Times New Roman" w:cs="Times New Roman"/>
        </w:rPr>
        <w:t>.</w:t>
      </w:r>
    </w:p>
    <w:p w14:paraId="5EA985A2" w14:textId="77777777" w:rsidR="00B77276" w:rsidRPr="00B77276" w:rsidRDefault="00B77276" w:rsidP="00B77276">
      <w:pPr>
        <w:numPr>
          <w:ilvl w:val="0"/>
          <w:numId w:val="6"/>
        </w:num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rPr>
        <w:t xml:space="preserve">Final assignment (Research Brief/TED-Style Talk), including completed reading templates, due by midnight on </w:t>
      </w:r>
      <w:r w:rsidRPr="00B77276">
        <w:rPr>
          <w:rFonts w:ascii="Times New Roman" w:eastAsia="Times New Roman" w:hAnsi="Times New Roman" w:cs="Times New Roman"/>
          <w:b/>
          <w:bCs/>
        </w:rPr>
        <w:t>May 2</w:t>
      </w:r>
      <w:r w:rsidRPr="00B77276">
        <w:rPr>
          <w:rFonts w:ascii="Times New Roman" w:eastAsia="Times New Roman" w:hAnsi="Times New Roman" w:cs="Times New Roman"/>
          <w:b/>
          <w:bCs/>
          <w:vertAlign w:val="superscript"/>
        </w:rPr>
        <w:t>nd</w:t>
      </w:r>
      <w:r w:rsidRPr="00B77276">
        <w:rPr>
          <w:rFonts w:ascii="Times New Roman" w:eastAsia="Times New Roman" w:hAnsi="Times New Roman" w:cs="Times New Roman"/>
        </w:rPr>
        <w:t>.</w:t>
      </w:r>
    </w:p>
    <w:p w14:paraId="28788360" w14:textId="77777777" w:rsidR="00B77276" w:rsidRPr="00B77276" w:rsidRDefault="00B77276" w:rsidP="00B77276">
      <w:p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b/>
          <w:bCs/>
        </w:rPr>
        <w:t>Option 2: Evaluation Plan</w:t>
      </w:r>
    </w:p>
    <w:p w14:paraId="3254C674" w14:textId="77777777" w:rsidR="00B77276" w:rsidRPr="00B77276" w:rsidRDefault="00B77276" w:rsidP="00B77276">
      <w:p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rPr>
        <w:t xml:space="preserve">For your final assignment, you may choose to create an evaluation plan for a training of your choosing. </w:t>
      </w:r>
      <w:r w:rsidRPr="00B77276">
        <w:rPr>
          <w:rFonts w:ascii="Times New Roman" w:eastAsia="Times New Roman" w:hAnsi="Times New Roman" w:cs="Times New Roman"/>
          <w:i/>
          <w:iCs/>
        </w:rPr>
        <w:t>If this route makes sense for you, please consult with me for additional details on what your research or evaluation plan should look like.</w:t>
      </w:r>
    </w:p>
    <w:p w14:paraId="794E1C0A" w14:textId="77777777" w:rsidR="00B77276" w:rsidRPr="00B77276" w:rsidRDefault="00B77276" w:rsidP="00B77276">
      <w:p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rPr>
        <w:t> </w:t>
      </w:r>
    </w:p>
    <w:p w14:paraId="4496ABE9" w14:textId="77777777" w:rsidR="00B77276" w:rsidRPr="00B77276" w:rsidRDefault="00B77276" w:rsidP="00B77276">
      <w:p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rPr>
        <w:t>Please note: </w:t>
      </w:r>
      <w:r w:rsidRPr="00B77276">
        <w:rPr>
          <w:rFonts w:ascii="Times New Roman" w:eastAsia="Times New Roman" w:hAnsi="Times New Roman" w:cs="Times New Roman"/>
          <w:b/>
          <w:bCs/>
        </w:rPr>
        <w:t>To receive full credit assignments must be completed on time</w:t>
      </w:r>
      <w:r w:rsidRPr="00B77276">
        <w:rPr>
          <w:rFonts w:ascii="Times New Roman" w:eastAsia="Times New Roman" w:hAnsi="Times New Roman" w:cs="Times New Roman"/>
        </w:rPr>
        <w:t>. If there are circumstances that prevent you from completing an assignment on time, please notify me and I will determine if an extension is appropriate. Assignments in this class, especially the mid-term and final assignments, tend to build on one another, so it is in your best interest to submit them on time.</w:t>
      </w:r>
    </w:p>
    <w:p w14:paraId="634DE248" w14:textId="77777777" w:rsidR="00B77276" w:rsidRPr="00B77276" w:rsidRDefault="00B77276" w:rsidP="00B77276">
      <w:p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rPr>
        <w:lastRenderedPageBreak/>
        <w:t> </w:t>
      </w:r>
      <w:r w:rsidRPr="00B77276">
        <w:rPr>
          <w:rFonts w:ascii="Times New Roman" w:eastAsia="Times New Roman" w:hAnsi="Times New Roman" w:cs="Times New Roman"/>
          <w:b/>
          <w:bCs/>
        </w:rPr>
        <w:t>Grading Scale</w:t>
      </w:r>
    </w:p>
    <w:p w14:paraId="3DEEDFCA" w14:textId="77777777" w:rsidR="00B77276" w:rsidRPr="00B77276" w:rsidRDefault="00B77276" w:rsidP="00B77276">
      <w:p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i/>
          <w:iCs/>
        </w:rPr>
        <w:t>Final Grades calculated as a percentage of total points rounded to the nearest whole number</w:t>
      </w:r>
    </w:p>
    <w:p w14:paraId="100C16FC" w14:textId="77777777" w:rsidR="00B77276" w:rsidRPr="00B77276" w:rsidRDefault="00B77276" w:rsidP="00B77276">
      <w:p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rPr>
        <w:t>Your grade will be based on the university grading scale: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29"/>
        <w:gridCol w:w="2514"/>
        <w:gridCol w:w="1536"/>
        <w:gridCol w:w="1835"/>
      </w:tblGrid>
      <w:tr w:rsidR="00B77276" w:rsidRPr="00B77276" w14:paraId="71920B8C" w14:textId="77777777" w:rsidTr="00B77276">
        <w:trPr>
          <w:tblCellSpacing w:w="15" w:type="dxa"/>
        </w:trPr>
        <w:tc>
          <w:tcPr>
            <w:tcW w:w="0" w:type="auto"/>
            <w:vAlign w:val="center"/>
            <w:hideMark/>
          </w:tcPr>
          <w:p w14:paraId="3ADA89C7" w14:textId="77777777" w:rsidR="00B77276" w:rsidRPr="00B77276" w:rsidRDefault="00B77276" w:rsidP="00B77276">
            <w:p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rPr>
              <w:t>A         100-93%, </w:t>
            </w:r>
          </w:p>
        </w:tc>
        <w:tc>
          <w:tcPr>
            <w:tcW w:w="0" w:type="auto"/>
            <w:vAlign w:val="center"/>
            <w:hideMark/>
          </w:tcPr>
          <w:p w14:paraId="6CE47507" w14:textId="77777777" w:rsidR="00B77276" w:rsidRPr="00B77276" w:rsidRDefault="00B77276" w:rsidP="00B77276">
            <w:p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rPr>
              <w:t>    A-        92-90%            </w:t>
            </w:r>
          </w:p>
        </w:tc>
        <w:tc>
          <w:tcPr>
            <w:tcW w:w="0" w:type="auto"/>
            <w:vAlign w:val="center"/>
            <w:hideMark/>
          </w:tcPr>
          <w:p w14:paraId="136A704D" w14:textId="77777777" w:rsidR="00B77276" w:rsidRPr="00B77276" w:rsidRDefault="00B77276" w:rsidP="00B77276">
            <w:p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rPr>
              <w:t>B+       89-87%</w:t>
            </w:r>
          </w:p>
        </w:tc>
        <w:tc>
          <w:tcPr>
            <w:tcW w:w="0" w:type="auto"/>
            <w:vAlign w:val="center"/>
            <w:hideMark/>
          </w:tcPr>
          <w:p w14:paraId="7562FD08" w14:textId="77777777" w:rsidR="00B77276" w:rsidRPr="00B77276" w:rsidRDefault="00B77276" w:rsidP="00B77276">
            <w:p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rPr>
              <w:t>    B         86-83%,</w:t>
            </w:r>
          </w:p>
        </w:tc>
      </w:tr>
      <w:tr w:rsidR="00B77276" w:rsidRPr="00B77276" w14:paraId="1592C78C" w14:textId="77777777" w:rsidTr="00B77276">
        <w:trPr>
          <w:tblCellSpacing w:w="15" w:type="dxa"/>
        </w:trPr>
        <w:tc>
          <w:tcPr>
            <w:tcW w:w="0" w:type="auto"/>
            <w:vAlign w:val="center"/>
            <w:hideMark/>
          </w:tcPr>
          <w:p w14:paraId="0AD1EC94" w14:textId="77777777" w:rsidR="00B77276" w:rsidRPr="00B77276" w:rsidRDefault="00B77276" w:rsidP="00B77276">
            <w:p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rPr>
              <w:t>B-        82-80%</w:t>
            </w:r>
          </w:p>
        </w:tc>
        <w:tc>
          <w:tcPr>
            <w:tcW w:w="0" w:type="auto"/>
            <w:vAlign w:val="center"/>
            <w:hideMark/>
          </w:tcPr>
          <w:p w14:paraId="326DA0D7" w14:textId="77777777" w:rsidR="00B77276" w:rsidRPr="00B77276" w:rsidRDefault="00B77276" w:rsidP="00B77276">
            <w:p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rPr>
              <w:t>    C+       79-77%</w:t>
            </w:r>
          </w:p>
        </w:tc>
        <w:tc>
          <w:tcPr>
            <w:tcW w:w="0" w:type="auto"/>
            <w:vAlign w:val="center"/>
            <w:hideMark/>
          </w:tcPr>
          <w:p w14:paraId="32C01EFD" w14:textId="77777777" w:rsidR="00B77276" w:rsidRPr="00B77276" w:rsidRDefault="00B77276" w:rsidP="00B77276">
            <w:p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rPr>
              <w:t>C         76-73%</w:t>
            </w:r>
          </w:p>
        </w:tc>
        <w:tc>
          <w:tcPr>
            <w:tcW w:w="0" w:type="auto"/>
            <w:vAlign w:val="center"/>
            <w:hideMark/>
          </w:tcPr>
          <w:p w14:paraId="0F71A34F" w14:textId="77777777" w:rsidR="00B77276" w:rsidRPr="00B77276" w:rsidRDefault="00B77276" w:rsidP="00B77276">
            <w:p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rPr>
              <w:t>    C-        72-70%</w:t>
            </w:r>
          </w:p>
        </w:tc>
      </w:tr>
      <w:tr w:rsidR="00B77276" w:rsidRPr="00B77276" w14:paraId="1A6142D9" w14:textId="77777777" w:rsidTr="00B77276">
        <w:trPr>
          <w:tblCellSpacing w:w="15" w:type="dxa"/>
        </w:trPr>
        <w:tc>
          <w:tcPr>
            <w:tcW w:w="0" w:type="auto"/>
            <w:vAlign w:val="center"/>
            <w:hideMark/>
          </w:tcPr>
          <w:p w14:paraId="3AFE0207" w14:textId="77777777" w:rsidR="00B77276" w:rsidRPr="00B77276" w:rsidRDefault="00B77276" w:rsidP="00B77276">
            <w:p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rPr>
              <w:t>D         69-60%        </w:t>
            </w:r>
          </w:p>
        </w:tc>
        <w:tc>
          <w:tcPr>
            <w:tcW w:w="0" w:type="auto"/>
            <w:vAlign w:val="center"/>
            <w:hideMark/>
          </w:tcPr>
          <w:p w14:paraId="3DA09AEA" w14:textId="77777777" w:rsidR="00B77276" w:rsidRPr="00B77276" w:rsidRDefault="00B77276" w:rsidP="00B77276">
            <w:p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rPr>
              <w:t>    F          59-0%</w:t>
            </w:r>
          </w:p>
        </w:tc>
        <w:tc>
          <w:tcPr>
            <w:tcW w:w="0" w:type="auto"/>
            <w:vAlign w:val="center"/>
            <w:hideMark/>
          </w:tcPr>
          <w:p w14:paraId="5563CAB7" w14:textId="77777777" w:rsidR="00B77276" w:rsidRPr="00B77276" w:rsidRDefault="00B77276" w:rsidP="00B77276">
            <w:p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rPr>
              <w:t> </w:t>
            </w:r>
          </w:p>
        </w:tc>
        <w:tc>
          <w:tcPr>
            <w:tcW w:w="0" w:type="auto"/>
            <w:vAlign w:val="center"/>
            <w:hideMark/>
          </w:tcPr>
          <w:p w14:paraId="7064A1CC" w14:textId="77777777" w:rsidR="00B77276" w:rsidRPr="00B77276" w:rsidRDefault="00B77276" w:rsidP="00B77276">
            <w:p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rPr>
              <w:t> </w:t>
            </w:r>
          </w:p>
          <w:p w14:paraId="5FA00EB6" w14:textId="77777777" w:rsidR="00B77276" w:rsidRPr="00B77276" w:rsidRDefault="00B77276" w:rsidP="00B77276">
            <w:p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rPr>
              <w:t> </w:t>
            </w:r>
          </w:p>
        </w:tc>
      </w:tr>
    </w:tbl>
    <w:p w14:paraId="204E336F" w14:textId="77777777" w:rsidR="00B77276" w:rsidRPr="00B77276" w:rsidRDefault="00B77276" w:rsidP="00B77276">
      <w:p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b/>
          <w:bCs/>
        </w:rPr>
        <w:t>Course Schedule:</w:t>
      </w:r>
    </w:p>
    <w:p w14:paraId="7317F06E" w14:textId="77777777" w:rsidR="00B77276" w:rsidRPr="00B77276" w:rsidRDefault="00B77276" w:rsidP="00B77276">
      <w:p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rPr>
        <w:t>Each module runs Monday to Monday.</w:t>
      </w:r>
    </w:p>
    <w:p w14:paraId="786F9442" w14:textId="77777777" w:rsidR="00B77276" w:rsidRPr="00B77276" w:rsidRDefault="00B77276" w:rsidP="00B77276">
      <w:p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rPr>
        <w:t>Week 1 (1/10): What is academic research? How is different from market research? How is it different from evaluation?</w:t>
      </w:r>
    </w:p>
    <w:p w14:paraId="6B97A22F" w14:textId="77777777" w:rsidR="00B77276" w:rsidRPr="00B77276" w:rsidRDefault="00B77276" w:rsidP="00B77276">
      <w:p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rPr>
        <w:t>Week 2 (1/17): Why do we care about research? The learning styles debate.</w:t>
      </w:r>
    </w:p>
    <w:p w14:paraId="3335C8CE" w14:textId="77777777" w:rsidR="00B77276" w:rsidRPr="00B77276" w:rsidRDefault="00B77276" w:rsidP="00B77276">
      <w:p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rPr>
        <w:t>Week 3 (1/24): Kinds of research: Quantitative, qualitative, and mixed methods</w:t>
      </w:r>
    </w:p>
    <w:p w14:paraId="316557AF" w14:textId="77777777" w:rsidR="00B77276" w:rsidRPr="00B77276" w:rsidRDefault="00B77276" w:rsidP="00B77276">
      <w:p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rPr>
        <w:t>Week 4 (1/31): Research Paradigms 1</w:t>
      </w:r>
    </w:p>
    <w:p w14:paraId="17E1AE0B" w14:textId="77777777" w:rsidR="00B77276" w:rsidRPr="00B77276" w:rsidRDefault="00B77276" w:rsidP="00B77276">
      <w:p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rPr>
        <w:t>Week 5 (2/7): Research Paradigms 2</w:t>
      </w:r>
    </w:p>
    <w:p w14:paraId="47DE8AD3" w14:textId="77777777" w:rsidR="00B77276" w:rsidRPr="00B77276" w:rsidRDefault="00B77276" w:rsidP="00B77276">
      <w:p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rPr>
        <w:t>Week 6 (2/14): Finding Reliable Information</w:t>
      </w:r>
    </w:p>
    <w:p w14:paraId="3F80AEA6" w14:textId="77777777" w:rsidR="00B77276" w:rsidRPr="00B77276" w:rsidRDefault="00B77276" w:rsidP="00B77276">
      <w:p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rPr>
        <w:t xml:space="preserve">Week 7 (2/21): How to Read a Journal Article </w:t>
      </w:r>
    </w:p>
    <w:p w14:paraId="46B8E2A8" w14:textId="77777777" w:rsidR="00B77276" w:rsidRPr="00B77276" w:rsidRDefault="00B77276" w:rsidP="00B77276">
      <w:p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rPr>
        <w:t>Week 8 (2/28): Synthesizing Information and Literature Reviews</w:t>
      </w:r>
    </w:p>
    <w:p w14:paraId="3DDC2464" w14:textId="77777777" w:rsidR="00B77276" w:rsidRPr="00B77276" w:rsidRDefault="00B77276" w:rsidP="00B77276">
      <w:p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rPr>
        <w:t>Week 9 (3/14): Design Based Research</w:t>
      </w:r>
    </w:p>
    <w:p w14:paraId="416CF69B" w14:textId="77777777" w:rsidR="00B77276" w:rsidRPr="00B77276" w:rsidRDefault="00B77276" w:rsidP="00B77276">
      <w:p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rPr>
        <w:t>Week 10 (3/21): Review</w:t>
      </w:r>
    </w:p>
    <w:p w14:paraId="0C3D6FD4" w14:textId="77777777" w:rsidR="00B77276" w:rsidRPr="00B77276" w:rsidRDefault="00B77276" w:rsidP="00B77276">
      <w:p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rPr>
        <w:t>Week 11 (3/28): Intro to Evaluation</w:t>
      </w:r>
    </w:p>
    <w:p w14:paraId="2BF7D17D" w14:textId="77777777" w:rsidR="00B77276" w:rsidRPr="00B77276" w:rsidRDefault="00B77276" w:rsidP="00B77276">
      <w:p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rPr>
        <w:t>Week 12 (4/4: Evaluating Kirkpatrick's Four Levels</w:t>
      </w:r>
    </w:p>
    <w:p w14:paraId="5D2C6819" w14:textId="77777777" w:rsidR="00B77276" w:rsidRPr="00B77276" w:rsidRDefault="00B77276" w:rsidP="00B77276">
      <w:p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rPr>
        <w:t>Week 13 (4/11):  Evaluating Kirkpatrick's Four Levels Part 2</w:t>
      </w:r>
    </w:p>
    <w:p w14:paraId="0BA2700F" w14:textId="77777777" w:rsidR="00B77276" w:rsidRPr="00B77276" w:rsidRDefault="00B77276" w:rsidP="00B77276">
      <w:p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rPr>
        <w:t>Week 14 (4/18</w:t>
      </w:r>
      <w:proofErr w:type="gramStart"/>
      <w:r w:rsidRPr="00B77276">
        <w:rPr>
          <w:rFonts w:ascii="Times New Roman" w:eastAsia="Times New Roman" w:hAnsi="Times New Roman" w:cs="Times New Roman"/>
        </w:rPr>
        <w:t>):Data</w:t>
      </w:r>
      <w:proofErr w:type="gramEnd"/>
      <w:r w:rsidRPr="00B77276">
        <w:rPr>
          <w:rFonts w:ascii="Times New Roman" w:eastAsia="Times New Roman" w:hAnsi="Times New Roman" w:cs="Times New Roman"/>
        </w:rPr>
        <w:t xml:space="preserve"> Analysis &amp; Reporting, Class Wrap-Up, and Peer Review of Final Assignments</w:t>
      </w:r>
    </w:p>
    <w:p w14:paraId="71B1B548" w14:textId="77777777" w:rsidR="00B77276" w:rsidRPr="00B77276" w:rsidRDefault="00B77276" w:rsidP="00B77276">
      <w:p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rPr>
        <w:lastRenderedPageBreak/>
        <w:t>Week 15 (4/25): Final assignment due by midnight on May 2nd</w:t>
      </w:r>
    </w:p>
    <w:p w14:paraId="49847016" w14:textId="77777777" w:rsidR="00B77276" w:rsidRPr="00B77276" w:rsidRDefault="00B77276" w:rsidP="00B77276">
      <w:p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rPr>
        <w:t> </w:t>
      </w:r>
    </w:p>
    <w:p w14:paraId="78CCC93D" w14:textId="77777777" w:rsidR="00B77276" w:rsidRPr="00B77276" w:rsidRDefault="00B77276" w:rsidP="00B77276">
      <w:p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rPr>
        <w:t>UNIVERSITY POLICIES &amp; PROCEDURES</w:t>
      </w:r>
    </w:p>
    <w:p w14:paraId="635133C7" w14:textId="77777777" w:rsidR="00B77276" w:rsidRPr="00B77276" w:rsidRDefault="00B77276" w:rsidP="00B77276">
      <w:p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b/>
          <w:bCs/>
        </w:rPr>
        <w:t>Academic Freedom and Professional Responsibilities</w:t>
      </w:r>
    </w:p>
    <w:p w14:paraId="3D3C34A2" w14:textId="77777777" w:rsidR="00B77276" w:rsidRPr="00B77276" w:rsidRDefault="00B77276" w:rsidP="00B77276">
      <w:p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rPr>
        <w:t>Academic freedom is the right to teach, study, discuss, investigate, discover, create, and publish freely. Academic freedom protects the rights of faculty members in teaching and of students in learning. Freedom in research is fundamental to the advancement of truth. Faculty members are entitled to full freedom in teaching, research, and creative activities, subject to the limitations imposed by professional responsibility. </w:t>
      </w:r>
      <w:hyperlink r:id="rId9" w:history="1">
        <w:r w:rsidRPr="00B77276">
          <w:rPr>
            <w:rFonts w:ascii="Times New Roman" w:eastAsia="Times New Roman" w:hAnsi="Times New Roman" w:cs="Times New Roman"/>
            <w:color w:val="0000FF"/>
            <w:u w:val="single"/>
          </w:rPr>
          <w:t>Faculty Code Policy #403 (Links to an external site</w:t>
        </w:r>
        <w:proofErr w:type="gramStart"/>
        <w:r w:rsidRPr="00B77276">
          <w:rPr>
            <w:rFonts w:ascii="Times New Roman" w:eastAsia="Times New Roman" w:hAnsi="Times New Roman" w:cs="Times New Roman"/>
            <w:color w:val="0000FF"/>
            <w:u w:val="single"/>
          </w:rPr>
          <w:t>.)Links</w:t>
        </w:r>
        <w:proofErr w:type="gramEnd"/>
        <w:r w:rsidRPr="00B77276">
          <w:rPr>
            <w:rFonts w:ascii="Times New Roman" w:eastAsia="Times New Roman" w:hAnsi="Times New Roman" w:cs="Times New Roman"/>
            <w:color w:val="0000FF"/>
            <w:u w:val="single"/>
          </w:rPr>
          <w:t xml:space="preserve"> to an external site.</w:t>
        </w:r>
      </w:hyperlink>
      <w:r w:rsidRPr="00B77276">
        <w:rPr>
          <w:rFonts w:ascii="Times New Roman" w:eastAsia="Times New Roman" w:hAnsi="Times New Roman" w:cs="Times New Roman"/>
        </w:rPr>
        <w:t> further defines academic freedom and professional responsibilities.</w:t>
      </w:r>
    </w:p>
    <w:p w14:paraId="49BBEE70" w14:textId="77777777" w:rsidR="00B77276" w:rsidRPr="00B77276" w:rsidRDefault="00B77276" w:rsidP="00B77276">
      <w:p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b/>
          <w:bCs/>
        </w:rPr>
        <w:t>Academic Integrity – "The Honor System"</w:t>
      </w:r>
    </w:p>
    <w:p w14:paraId="49B71262" w14:textId="77777777" w:rsidR="00B77276" w:rsidRPr="00B77276" w:rsidRDefault="00B77276" w:rsidP="00B77276">
      <w:p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rPr>
        <w:t>Each student has the right and duty to pursue his or her academic experience free of dishonesty. The Honor System is designed to establish the higher level of conduct expected and required of all Utah State University students.</w:t>
      </w:r>
      <w:r w:rsidRPr="00B77276">
        <w:rPr>
          <w:rFonts w:ascii="Times New Roman" w:eastAsia="Times New Roman" w:hAnsi="Times New Roman" w:cs="Times New Roman"/>
        </w:rPr>
        <w:br/>
      </w:r>
      <w:hyperlink r:id="rId10" w:history="1">
        <w:r w:rsidRPr="00B77276">
          <w:rPr>
            <w:rFonts w:ascii="Times New Roman" w:eastAsia="Times New Roman" w:hAnsi="Times New Roman" w:cs="Times New Roman"/>
            <w:color w:val="0000FF"/>
            <w:u w:val="single"/>
          </w:rPr>
          <w:t>The Honor Pledge (Links to an external site.)Links to an external site.</w:t>
        </w:r>
      </w:hyperlink>
      <w:r w:rsidRPr="00B77276">
        <w:rPr>
          <w:rFonts w:ascii="Times New Roman" w:eastAsia="Times New Roman" w:hAnsi="Times New Roman" w:cs="Times New Roman"/>
        </w:rPr>
        <w:t>: To enhance the learning environment at Utah State University and to develop student academic integrity, each student agrees to the following Honor Pledge: </w:t>
      </w:r>
      <w:r w:rsidRPr="00B77276">
        <w:rPr>
          <w:rFonts w:ascii="Times New Roman" w:eastAsia="Times New Roman" w:hAnsi="Times New Roman" w:cs="Times New Roman"/>
        </w:rPr>
        <w:br/>
      </w:r>
      <w:r w:rsidRPr="00B77276">
        <w:rPr>
          <w:rFonts w:ascii="Times New Roman" w:eastAsia="Times New Roman" w:hAnsi="Times New Roman" w:cs="Times New Roman"/>
          <w:i/>
          <w:iCs/>
        </w:rPr>
        <w:t>"I pledge, on my honor, to conduct myself with the foremost level of academic integrity." </w:t>
      </w:r>
      <w:r w:rsidRPr="00B77276">
        <w:rPr>
          <w:rFonts w:ascii="Times New Roman" w:eastAsia="Times New Roman" w:hAnsi="Times New Roman" w:cs="Times New Roman"/>
        </w:rPr>
        <w:br/>
        <w:t>A student who lives by the Honor Pledge is a student who does more than not cheat, falsify, or plagiarize. A student who lives by the Honor Pledge:</w:t>
      </w:r>
    </w:p>
    <w:p w14:paraId="0F490F53" w14:textId="77777777" w:rsidR="00B77276" w:rsidRPr="00B77276" w:rsidRDefault="00B77276" w:rsidP="00B77276">
      <w:pPr>
        <w:numPr>
          <w:ilvl w:val="0"/>
          <w:numId w:val="7"/>
        </w:num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rPr>
        <w:t xml:space="preserve">Espouses academic integrity as an underlying and essential principle of the Utah State University </w:t>
      </w:r>
      <w:proofErr w:type="gramStart"/>
      <w:r w:rsidRPr="00B77276">
        <w:rPr>
          <w:rFonts w:ascii="Times New Roman" w:eastAsia="Times New Roman" w:hAnsi="Times New Roman" w:cs="Times New Roman"/>
        </w:rPr>
        <w:t>community;</w:t>
      </w:r>
      <w:proofErr w:type="gramEnd"/>
    </w:p>
    <w:p w14:paraId="00DD8ED7" w14:textId="77777777" w:rsidR="00B77276" w:rsidRPr="00B77276" w:rsidRDefault="00B77276" w:rsidP="00B77276">
      <w:pPr>
        <w:numPr>
          <w:ilvl w:val="0"/>
          <w:numId w:val="7"/>
        </w:num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rPr>
        <w:t>Understands that each act of academic dishonesty devalues every degree that is awarded by this institution; and</w:t>
      </w:r>
    </w:p>
    <w:p w14:paraId="4EBD7D9C" w14:textId="77777777" w:rsidR="00B77276" w:rsidRPr="00B77276" w:rsidRDefault="00B77276" w:rsidP="00B77276">
      <w:pPr>
        <w:numPr>
          <w:ilvl w:val="0"/>
          <w:numId w:val="7"/>
        </w:num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rPr>
        <w:t>Is a welcomed and valued member of Utah State University.</w:t>
      </w:r>
    </w:p>
    <w:p w14:paraId="5688A9A8" w14:textId="77777777" w:rsidR="00B77276" w:rsidRPr="00B77276" w:rsidRDefault="00B77276" w:rsidP="00B77276">
      <w:p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b/>
          <w:bCs/>
        </w:rPr>
        <w:t>Academic Dishonesty</w:t>
      </w:r>
    </w:p>
    <w:p w14:paraId="53E16B1F" w14:textId="77777777" w:rsidR="00B77276" w:rsidRPr="00B77276" w:rsidRDefault="00B77276" w:rsidP="00B77276">
      <w:p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rPr>
        <w:t>The instructor of this course will take appropriate actions in response to Academic Dishonesty, as defined the University’s Student Code.  Acts of academic dishonesty include but are not limited to:</w:t>
      </w:r>
    </w:p>
    <w:p w14:paraId="09D75CFB" w14:textId="77777777" w:rsidR="00B77276" w:rsidRPr="00B77276" w:rsidRDefault="00B77276" w:rsidP="00B77276">
      <w:pPr>
        <w:numPr>
          <w:ilvl w:val="0"/>
          <w:numId w:val="8"/>
        </w:num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b/>
          <w:bCs/>
        </w:rPr>
        <w:t>Cheating</w:t>
      </w:r>
      <w:r w:rsidRPr="00B77276">
        <w:rPr>
          <w:rFonts w:ascii="Times New Roman" w:eastAsia="Times New Roman" w:hAnsi="Times New Roman" w:cs="Times New Roman"/>
        </w:rPr>
        <w:t>: using, attempting to use, or providing others with any unauthorized assistance in taking quizzes, tests, examinations, or in any other academic exercise or activity.  Unauthorized assistance includes:</w:t>
      </w:r>
    </w:p>
    <w:p w14:paraId="2616BF0F" w14:textId="77777777" w:rsidR="00B77276" w:rsidRPr="00B77276" w:rsidRDefault="00B77276" w:rsidP="00B77276">
      <w:pPr>
        <w:numPr>
          <w:ilvl w:val="1"/>
          <w:numId w:val="8"/>
        </w:num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rPr>
        <w:t>Working in a group when the instructor has designated that the quiz, test, examination, or any other academic exercise or activity be done “individually;”</w:t>
      </w:r>
    </w:p>
    <w:p w14:paraId="51AC6CED" w14:textId="77777777" w:rsidR="00B77276" w:rsidRPr="00B77276" w:rsidRDefault="00B77276" w:rsidP="00B77276">
      <w:pPr>
        <w:numPr>
          <w:ilvl w:val="1"/>
          <w:numId w:val="8"/>
        </w:num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rPr>
        <w:lastRenderedPageBreak/>
        <w:t xml:space="preserve">Depending on the aid of sources beyond those authorized by the instructor in writing papers, preparing reports, solving problems, or carrying out other </w:t>
      </w:r>
      <w:proofErr w:type="gramStart"/>
      <w:r w:rsidRPr="00B77276">
        <w:rPr>
          <w:rFonts w:ascii="Times New Roman" w:eastAsia="Times New Roman" w:hAnsi="Times New Roman" w:cs="Times New Roman"/>
        </w:rPr>
        <w:t>assignments;</w:t>
      </w:r>
      <w:proofErr w:type="gramEnd"/>
    </w:p>
    <w:p w14:paraId="5EDBAF11" w14:textId="77777777" w:rsidR="00B77276" w:rsidRPr="00B77276" w:rsidRDefault="00B77276" w:rsidP="00B77276">
      <w:pPr>
        <w:numPr>
          <w:ilvl w:val="1"/>
          <w:numId w:val="8"/>
        </w:num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rPr>
        <w:t xml:space="preserve">Substituting for another student, or permitting another student to substitute for oneself, in taking an examination or preparing academic </w:t>
      </w:r>
      <w:proofErr w:type="gramStart"/>
      <w:r w:rsidRPr="00B77276">
        <w:rPr>
          <w:rFonts w:ascii="Times New Roman" w:eastAsia="Times New Roman" w:hAnsi="Times New Roman" w:cs="Times New Roman"/>
        </w:rPr>
        <w:t>work;</w:t>
      </w:r>
      <w:proofErr w:type="gramEnd"/>
    </w:p>
    <w:p w14:paraId="2CD7F964" w14:textId="77777777" w:rsidR="00B77276" w:rsidRPr="00B77276" w:rsidRDefault="00B77276" w:rsidP="00B77276">
      <w:pPr>
        <w:numPr>
          <w:ilvl w:val="1"/>
          <w:numId w:val="8"/>
        </w:num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rPr>
        <w:t xml:space="preserve">Acquiring tests or other academic material belonging to a faculty member, staff member, or another student without express </w:t>
      </w:r>
      <w:proofErr w:type="gramStart"/>
      <w:r w:rsidRPr="00B77276">
        <w:rPr>
          <w:rFonts w:ascii="Times New Roman" w:eastAsia="Times New Roman" w:hAnsi="Times New Roman" w:cs="Times New Roman"/>
        </w:rPr>
        <w:t>permission;</w:t>
      </w:r>
      <w:proofErr w:type="gramEnd"/>
    </w:p>
    <w:p w14:paraId="74873F7A" w14:textId="77777777" w:rsidR="00B77276" w:rsidRPr="00B77276" w:rsidRDefault="00B77276" w:rsidP="00B77276">
      <w:pPr>
        <w:numPr>
          <w:ilvl w:val="1"/>
          <w:numId w:val="8"/>
        </w:num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rPr>
        <w:t xml:space="preserve">Continuing to write after time has been called on a quiz, test, examination, or any other academic exercise or </w:t>
      </w:r>
      <w:proofErr w:type="gramStart"/>
      <w:r w:rsidRPr="00B77276">
        <w:rPr>
          <w:rFonts w:ascii="Times New Roman" w:eastAsia="Times New Roman" w:hAnsi="Times New Roman" w:cs="Times New Roman"/>
        </w:rPr>
        <w:t>activity;</w:t>
      </w:r>
      <w:proofErr w:type="gramEnd"/>
    </w:p>
    <w:p w14:paraId="039B1679" w14:textId="77777777" w:rsidR="00B77276" w:rsidRPr="00B77276" w:rsidRDefault="00B77276" w:rsidP="00B77276">
      <w:pPr>
        <w:numPr>
          <w:ilvl w:val="1"/>
          <w:numId w:val="8"/>
        </w:num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rPr>
        <w:t>Submitting substantially the same work for credit in more than one class, except with prior approval of the instructor; or engaging in any form of research fraud.</w:t>
      </w:r>
    </w:p>
    <w:p w14:paraId="6FB9C9D7" w14:textId="77777777" w:rsidR="00B77276" w:rsidRPr="00B77276" w:rsidRDefault="00B77276" w:rsidP="00B77276">
      <w:pPr>
        <w:numPr>
          <w:ilvl w:val="0"/>
          <w:numId w:val="8"/>
        </w:num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b/>
          <w:bCs/>
        </w:rPr>
        <w:t>Falsification</w:t>
      </w:r>
      <w:r w:rsidRPr="00B77276">
        <w:rPr>
          <w:rFonts w:ascii="Times New Roman" w:eastAsia="Times New Roman" w:hAnsi="Times New Roman" w:cs="Times New Roman"/>
        </w:rPr>
        <w:t>: altering or fabricating any information or citation in an academic exercise or activity.</w:t>
      </w:r>
    </w:p>
    <w:p w14:paraId="45812B8D" w14:textId="77777777" w:rsidR="00B77276" w:rsidRPr="00B77276" w:rsidRDefault="00B77276" w:rsidP="00B77276">
      <w:pPr>
        <w:numPr>
          <w:ilvl w:val="0"/>
          <w:numId w:val="8"/>
        </w:num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b/>
          <w:bCs/>
        </w:rPr>
        <w:t>Plagiarism</w:t>
      </w:r>
      <w:r w:rsidRPr="00B77276">
        <w:rPr>
          <w:rFonts w:ascii="Times New Roman" w:eastAsia="Times New Roman" w:hAnsi="Times New Roman" w:cs="Times New Roman"/>
        </w:rPr>
        <w:t xml:space="preserve">: representing, by paraphrase or direct quotation, the published or unpublished work of another person as </w:t>
      </w:r>
      <w:proofErr w:type="gramStart"/>
      <w:r w:rsidRPr="00B77276">
        <w:rPr>
          <w:rFonts w:ascii="Times New Roman" w:eastAsia="Times New Roman" w:hAnsi="Times New Roman" w:cs="Times New Roman"/>
        </w:rPr>
        <w:t>one‘</w:t>
      </w:r>
      <w:proofErr w:type="gramEnd"/>
      <w:r w:rsidRPr="00B77276">
        <w:rPr>
          <w:rFonts w:ascii="Times New Roman" w:eastAsia="Times New Roman" w:hAnsi="Times New Roman" w:cs="Times New Roman"/>
        </w:rPr>
        <w:t>s own in any academic exercise or activity without full and clear acknowledgment. It also includes using materials prepared by another person or by an agency engaged in the sale of term papers or other academic materials.</w:t>
      </w:r>
    </w:p>
    <w:p w14:paraId="0770902D" w14:textId="77777777" w:rsidR="00B77276" w:rsidRPr="00B77276" w:rsidRDefault="00B77276" w:rsidP="00B77276">
      <w:p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b/>
          <w:bCs/>
        </w:rPr>
        <w:t>Sexual Harassment</w:t>
      </w:r>
    </w:p>
    <w:p w14:paraId="0457BA8F" w14:textId="77777777" w:rsidR="00B77276" w:rsidRPr="00B77276" w:rsidRDefault="00B77276" w:rsidP="00B77276">
      <w:p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rPr>
        <w:t>Sexual harassment is defined by the Affirmative Action/Equal Employment Opportunity Commission as any "unwelcome sexual advances, requests for sexual favors, and other verbal or physical conduct of a sexual nature." If you feel you are a victim of sexual harassment, you may talk to or file a complaint with the Affirmative Action/Equal Employment Opportunity Office located in Old Main, Room 161, or call the AA/EEO Office at (435) 797-1266.</w:t>
      </w:r>
    </w:p>
    <w:p w14:paraId="349CB9DF" w14:textId="77777777" w:rsidR="00B77276" w:rsidRPr="00B77276" w:rsidRDefault="00B77276" w:rsidP="00B77276">
      <w:p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b/>
          <w:bCs/>
        </w:rPr>
        <w:t>Withdrawal Policy and "I" Grade Policy</w:t>
      </w:r>
    </w:p>
    <w:p w14:paraId="7B936325" w14:textId="77777777" w:rsidR="00B77276" w:rsidRPr="00B77276" w:rsidRDefault="00B77276" w:rsidP="00B77276">
      <w:p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rPr>
        <w:t xml:space="preserve">Students are required to complete all courses for which they are registered by the end of the semester. In some cases, a student may be unable to complete </w:t>
      </w:r>
      <w:proofErr w:type="gramStart"/>
      <w:r w:rsidRPr="00B77276">
        <w:rPr>
          <w:rFonts w:ascii="Times New Roman" w:eastAsia="Times New Roman" w:hAnsi="Times New Roman" w:cs="Times New Roman"/>
        </w:rPr>
        <w:t>all of</w:t>
      </w:r>
      <w:proofErr w:type="gramEnd"/>
      <w:r w:rsidRPr="00B77276">
        <w:rPr>
          <w:rFonts w:ascii="Times New Roman" w:eastAsia="Times New Roman" w:hAnsi="Times New Roman" w:cs="Times New Roman"/>
        </w:rPr>
        <w:t xml:space="preserve"> the coursework because of extenuating circumstances, but not due to poor performance or to retain financial aid. The term ‘extenuating’ circumstances includes: (1) incapacitating illness which prevents a student from attending classes for a minimum period of two weeks, (2) a death in the immediate family, (3) financial responsibilities requiring a student to alter a work schedule to secure employment, (4) change in work schedule as required by an employer, or (5) other emergencies deemed appropriate by the instructor.</w:t>
      </w:r>
    </w:p>
    <w:p w14:paraId="604F790D" w14:textId="77777777" w:rsidR="00B77276" w:rsidRPr="00B77276" w:rsidRDefault="00B77276" w:rsidP="00B77276">
      <w:p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b/>
          <w:bCs/>
        </w:rPr>
        <w:t>Students with Disabilities</w:t>
      </w:r>
    </w:p>
    <w:p w14:paraId="63E3D63D" w14:textId="77777777" w:rsidR="00B77276" w:rsidRPr="00B77276" w:rsidRDefault="00B77276" w:rsidP="00B77276">
      <w:p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rPr>
        <w:t xml:space="preserve">Students with ADA-documented physical, sensory, </w:t>
      </w:r>
      <w:proofErr w:type="gramStart"/>
      <w:r w:rsidRPr="00B77276">
        <w:rPr>
          <w:rFonts w:ascii="Times New Roman" w:eastAsia="Times New Roman" w:hAnsi="Times New Roman" w:cs="Times New Roman"/>
        </w:rPr>
        <w:t>emotional</w:t>
      </w:r>
      <w:proofErr w:type="gramEnd"/>
      <w:r w:rsidRPr="00B77276">
        <w:rPr>
          <w:rFonts w:ascii="Times New Roman" w:eastAsia="Times New Roman" w:hAnsi="Times New Roman" w:cs="Times New Roman"/>
        </w:rPr>
        <w:t xml:space="preserve"> or medical impairments may be eligible for reasonable accommodations. Veterans may also be eligible for services. All accommodations are coordinated through the Disability Resource Center (DRC) in Room 101 of the University Inn, (435)797-2444. Please contact the DRC as early in the semester as possible. Alternate format materials (Braille, large print, digital, or audio) are available with advance notice.</w:t>
      </w:r>
      <w:r w:rsidRPr="00B77276">
        <w:rPr>
          <w:rFonts w:ascii="Times New Roman" w:eastAsia="Times New Roman" w:hAnsi="Times New Roman" w:cs="Times New Roman"/>
        </w:rPr>
        <w:br/>
        <w:t>Contacting the Disability Resource Center (DRC):</w:t>
      </w:r>
    </w:p>
    <w:p w14:paraId="369EDF4B" w14:textId="77777777" w:rsidR="00B77276" w:rsidRPr="00B77276" w:rsidRDefault="00B77276" w:rsidP="00B77276">
      <w:pPr>
        <w:numPr>
          <w:ilvl w:val="0"/>
          <w:numId w:val="9"/>
        </w:num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rPr>
        <w:lastRenderedPageBreak/>
        <w:t>On Campus: Room 101 of the University Inn</w:t>
      </w:r>
    </w:p>
    <w:p w14:paraId="07E900C3" w14:textId="77777777" w:rsidR="00B77276" w:rsidRPr="00B77276" w:rsidRDefault="00B77276" w:rsidP="00B77276">
      <w:pPr>
        <w:numPr>
          <w:ilvl w:val="0"/>
          <w:numId w:val="9"/>
        </w:num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rPr>
        <w:t>Phone: 435-797-2444</w:t>
      </w:r>
    </w:p>
    <w:p w14:paraId="10CEFB61" w14:textId="77777777" w:rsidR="00B77276" w:rsidRPr="00B77276" w:rsidRDefault="00B77276" w:rsidP="00B77276">
      <w:pPr>
        <w:numPr>
          <w:ilvl w:val="0"/>
          <w:numId w:val="9"/>
        </w:num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rPr>
        <w:t>Website: </w:t>
      </w:r>
      <w:hyperlink r:id="rId11" w:history="1">
        <w:r w:rsidRPr="00B77276">
          <w:rPr>
            <w:rFonts w:ascii="Times New Roman" w:eastAsia="Times New Roman" w:hAnsi="Times New Roman" w:cs="Times New Roman"/>
            <w:color w:val="0000FF"/>
            <w:u w:val="single"/>
          </w:rPr>
          <w:t>http://www.usu.edu/drc/(Links to an external site.)Links to an external site.</w:t>
        </w:r>
      </w:hyperlink>
    </w:p>
    <w:p w14:paraId="6F8E771A" w14:textId="77777777" w:rsidR="00B77276" w:rsidRPr="00B77276" w:rsidRDefault="00B77276" w:rsidP="00B77276">
      <w:p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b/>
          <w:bCs/>
        </w:rPr>
        <w:t>Diversity Statement</w:t>
      </w:r>
    </w:p>
    <w:p w14:paraId="477C097F" w14:textId="77777777" w:rsidR="00B77276" w:rsidRPr="00B77276" w:rsidRDefault="00B77276" w:rsidP="00B77276">
      <w:p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rPr>
        <w:t xml:space="preserve">Regardless of intent, </w:t>
      </w:r>
      <w:proofErr w:type="gramStart"/>
      <w:r w:rsidRPr="00B77276">
        <w:rPr>
          <w:rFonts w:ascii="Times New Roman" w:eastAsia="Times New Roman" w:hAnsi="Times New Roman" w:cs="Times New Roman"/>
        </w:rPr>
        <w:t>careless</w:t>
      </w:r>
      <w:proofErr w:type="gramEnd"/>
      <w:r w:rsidRPr="00B77276">
        <w:rPr>
          <w:rFonts w:ascii="Times New Roman" w:eastAsia="Times New Roman" w:hAnsi="Times New Roman" w:cs="Times New Roman"/>
        </w:rPr>
        <w:t xml:space="preserve"> or ill-informed remarks can be offensive and hurtful to others and detract from the learning climate. If you feel uncomfortable in a classroom due to offensive language or actions by an instructor or student(s) regarding ethnicity, gender, or sexual orientation, contact:</w:t>
      </w:r>
    </w:p>
    <w:p w14:paraId="7C851A16" w14:textId="77777777" w:rsidR="00B77276" w:rsidRPr="00B77276" w:rsidRDefault="00B77276" w:rsidP="00B77276">
      <w:pPr>
        <w:numPr>
          <w:ilvl w:val="0"/>
          <w:numId w:val="10"/>
        </w:num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rPr>
        <w:t>Student Services: </w:t>
      </w:r>
      <w:hyperlink r:id="rId12" w:history="1">
        <w:r w:rsidRPr="00B77276">
          <w:rPr>
            <w:rFonts w:ascii="Times New Roman" w:eastAsia="Times New Roman" w:hAnsi="Times New Roman" w:cs="Times New Roman"/>
            <w:color w:val="0000FF"/>
            <w:u w:val="single"/>
          </w:rPr>
          <w:t>http://www.usu.edu/studentservices/(Links to an external site.)Links to an external site.</w:t>
        </w:r>
      </w:hyperlink>
      <w:r w:rsidRPr="00B77276">
        <w:rPr>
          <w:rFonts w:ascii="Times New Roman" w:eastAsia="Times New Roman" w:hAnsi="Times New Roman" w:cs="Times New Roman"/>
        </w:rPr>
        <w:t>, 435.797.1712, </w:t>
      </w:r>
      <w:hyperlink r:id="rId13" w:history="1">
        <w:r w:rsidRPr="00B77276">
          <w:rPr>
            <w:rFonts w:ascii="Times New Roman" w:eastAsia="Times New Roman" w:hAnsi="Times New Roman" w:cs="Times New Roman"/>
            <w:color w:val="0000FF"/>
            <w:u w:val="single"/>
          </w:rPr>
          <w:t>studentservices@usu.edu</w:t>
        </w:r>
      </w:hyperlink>
      <w:r w:rsidRPr="00B77276">
        <w:rPr>
          <w:rFonts w:ascii="Times New Roman" w:eastAsia="Times New Roman" w:hAnsi="Times New Roman" w:cs="Times New Roman"/>
        </w:rPr>
        <w:t>, TSC 220</w:t>
      </w:r>
    </w:p>
    <w:p w14:paraId="1946ACBD" w14:textId="77777777" w:rsidR="00B77276" w:rsidRPr="00B77276" w:rsidRDefault="00B77276" w:rsidP="00B77276">
      <w:pPr>
        <w:numPr>
          <w:ilvl w:val="0"/>
          <w:numId w:val="10"/>
        </w:num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rPr>
        <w:t>Student Advocates: </w:t>
      </w:r>
      <w:hyperlink r:id="rId14" w:history="1">
        <w:r w:rsidRPr="00B77276">
          <w:rPr>
            <w:rFonts w:ascii="Times New Roman" w:eastAsia="Times New Roman" w:hAnsi="Times New Roman" w:cs="Times New Roman"/>
            <w:color w:val="0000FF"/>
            <w:u w:val="single"/>
          </w:rPr>
          <w:t>http://www.usu.edu/ususa/legal/(Links to an external site.)Links to an external site.</w:t>
        </w:r>
      </w:hyperlink>
      <w:r w:rsidRPr="00B77276">
        <w:rPr>
          <w:rFonts w:ascii="Times New Roman" w:eastAsia="Times New Roman" w:hAnsi="Times New Roman" w:cs="Times New Roman"/>
        </w:rPr>
        <w:t>, 435.797.2912, TSC 340,</w:t>
      </w:r>
    </w:p>
    <w:p w14:paraId="475D941E" w14:textId="77777777" w:rsidR="00B77276" w:rsidRPr="00B77276" w:rsidRDefault="00B77276" w:rsidP="00B77276">
      <w:pPr>
        <w:numPr>
          <w:ilvl w:val="0"/>
          <w:numId w:val="10"/>
        </w:num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rPr>
        <w:t>Access and Diversity: </w:t>
      </w:r>
      <w:hyperlink r:id="rId15" w:history="1">
        <w:r w:rsidRPr="00B77276">
          <w:rPr>
            <w:rFonts w:ascii="Times New Roman" w:eastAsia="Times New Roman" w:hAnsi="Times New Roman" w:cs="Times New Roman"/>
            <w:color w:val="0000FF"/>
            <w:u w:val="single"/>
          </w:rPr>
          <w:t>http://www.usu.edu/accesscenter/(Links to an external site.)Links to an external site.</w:t>
        </w:r>
      </w:hyperlink>
      <w:r w:rsidRPr="00B77276">
        <w:rPr>
          <w:rFonts w:ascii="Times New Roman" w:eastAsia="Times New Roman" w:hAnsi="Times New Roman" w:cs="Times New Roman"/>
        </w:rPr>
        <w:t>, 435.797.1728, </w:t>
      </w:r>
      <w:hyperlink r:id="rId16" w:history="1">
        <w:r w:rsidRPr="00B77276">
          <w:rPr>
            <w:rFonts w:ascii="Times New Roman" w:eastAsia="Times New Roman" w:hAnsi="Times New Roman" w:cs="Times New Roman"/>
            <w:color w:val="0000FF"/>
            <w:u w:val="single"/>
          </w:rPr>
          <w:t>access@usu.edu</w:t>
        </w:r>
      </w:hyperlink>
      <w:r w:rsidRPr="00B77276">
        <w:rPr>
          <w:rFonts w:ascii="Times New Roman" w:eastAsia="Times New Roman" w:hAnsi="Times New Roman" w:cs="Times New Roman"/>
        </w:rPr>
        <w:t>; TSC 315</w:t>
      </w:r>
    </w:p>
    <w:p w14:paraId="6C082B59" w14:textId="77777777" w:rsidR="00B77276" w:rsidRPr="00B77276" w:rsidRDefault="00B77276" w:rsidP="00B77276">
      <w:pPr>
        <w:numPr>
          <w:ilvl w:val="0"/>
          <w:numId w:val="10"/>
        </w:num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rPr>
        <w:t>Multicultural Programs: </w:t>
      </w:r>
      <w:hyperlink r:id="rId17" w:history="1">
        <w:r w:rsidRPr="00B77276">
          <w:rPr>
            <w:rFonts w:ascii="Times New Roman" w:eastAsia="Times New Roman" w:hAnsi="Times New Roman" w:cs="Times New Roman"/>
            <w:color w:val="0000FF"/>
            <w:u w:val="single"/>
          </w:rPr>
          <w:t>http://www.usu.edu/accesscenter/multiculture/(Links to an external site.)Links to an external site.</w:t>
        </w:r>
      </w:hyperlink>
      <w:r w:rsidRPr="00B77276">
        <w:rPr>
          <w:rFonts w:ascii="Times New Roman" w:eastAsia="Times New Roman" w:hAnsi="Times New Roman" w:cs="Times New Roman"/>
        </w:rPr>
        <w:t>, 435-797-1728, TSC 315</w:t>
      </w:r>
    </w:p>
    <w:p w14:paraId="1073D71E" w14:textId="77777777" w:rsidR="00B77276" w:rsidRPr="00B77276" w:rsidRDefault="00B77276" w:rsidP="00B77276">
      <w:pPr>
        <w:numPr>
          <w:ilvl w:val="0"/>
          <w:numId w:val="10"/>
        </w:num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rPr>
        <w:t>LGBTQA Programs: </w:t>
      </w:r>
      <w:hyperlink r:id="rId18" w:history="1">
        <w:r w:rsidRPr="00B77276">
          <w:rPr>
            <w:rFonts w:ascii="Times New Roman" w:eastAsia="Times New Roman" w:hAnsi="Times New Roman" w:cs="Times New Roman"/>
            <w:color w:val="0000FF"/>
            <w:u w:val="single"/>
          </w:rPr>
          <w:t>http://www.usu.edu/accesscenter/lgbtqa/(Links to an external site.)Links to an external site.</w:t>
        </w:r>
      </w:hyperlink>
      <w:r w:rsidRPr="00B77276">
        <w:rPr>
          <w:rFonts w:ascii="Times New Roman" w:eastAsia="Times New Roman" w:hAnsi="Times New Roman" w:cs="Times New Roman"/>
        </w:rPr>
        <w:t>, 435-797-GAYS, TSC 314</w:t>
      </w:r>
    </w:p>
    <w:p w14:paraId="47104F06" w14:textId="77777777" w:rsidR="00B77276" w:rsidRPr="00B77276" w:rsidRDefault="00B77276" w:rsidP="00B77276">
      <w:pPr>
        <w:numPr>
          <w:ilvl w:val="0"/>
          <w:numId w:val="10"/>
        </w:numPr>
        <w:spacing w:before="100" w:beforeAutospacing="1" w:after="100" w:afterAutospacing="1"/>
        <w:rPr>
          <w:rFonts w:ascii="Times New Roman" w:eastAsia="Times New Roman" w:hAnsi="Times New Roman" w:cs="Times New Roman"/>
        </w:rPr>
      </w:pPr>
      <w:proofErr w:type="gramStart"/>
      <w:r w:rsidRPr="00B77276">
        <w:rPr>
          <w:rFonts w:ascii="Times New Roman" w:eastAsia="Times New Roman" w:hAnsi="Times New Roman" w:cs="Times New Roman"/>
        </w:rPr>
        <w:t>Provost‘</w:t>
      </w:r>
      <w:proofErr w:type="gramEnd"/>
      <w:r w:rsidRPr="00B77276">
        <w:rPr>
          <w:rFonts w:ascii="Times New Roman" w:eastAsia="Times New Roman" w:hAnsi="Times New Roman" w:cs="Times New Roman"/>
        </w:rPr>
        <w:t>s Office Diversity Resources: </w:t>
      </w:r>
      <w:hyperlink r:id="rId19" w:history="1">
        <w:r w:rsidRPr="00B77276">
          <w:rPr>
            <w:rFonts w:ascii="Times New Roman" w:eastAsia="Times New Roman" w:hAnsi="Times New Roman" w:cs="Times New Roman"/>
            <w:color w:val="0000FF"/>
            <w:u w:val="single"/>
          </w:rPr>
          <w:t>http://www.usu.edu/provost/faculty/diversity/(Links to an external site.)Links to an external site.</w:t>
        </w:r>
      </w:hyperlink>
      <w:r w:rsidRPr="00B77276">
        <w:rPr>
          <w:rFonts w:ascii="Times New Roman" w:eastAsia="Times New Roman" w:hAnsi="Times New Roman" w:cs="Times New Roman"/>
        </w:rPr>
        <w:t>, (435) 797-8176</w:t>
      </w:r>
    </w:p>
    <w:p w14:paraId="57B46AB3" w14:textId="77777777" w:rsidR="00B77276" w:rsidRPr="00B77276" w:rsidRDefault="00B77276" w:rsidP="00B77276">
      <w:p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rPr>
        <w:t>You can learn about your student rights by visiting:</w:t>
      </w:r>
      <w:r w:rsidRPr="00B77276">
        <w:rPr>
          <w:rFonts w:ascii="Times New Roman" w:eastAsia="Times New Roman" w:hAnsi="Times New Roman" w:cs="Times New Roman"/>
        </w:rPr>
        <w:br/>
        <w:t>The Code of Policies and Procedures for Students at Utah State University: </w:t>
      </w:r>
      <w:hyperlink r:id="rId20" w:history="1">
        <w:r w:rsidRPr="00B77276">
          <w:rPr>
            <w:rFonts w:ascii="Times New Roman" w:eastAsia="Times New Roman" w:hAnsi="Times New Roman" w:cs="Times New Roman"/>
            <w:color w:val="0000FF"/>
            <w:u w:val="single"/>
          </w:rPr>
          <w:t>http://www.usu.edu/studentservices/studentcode/ (Links to an external site.)Links to an external site.</w:t>
        </w:r>
      </w:hyperlink>
    </w:p>
    <w:p w14:paraId="3F6E46D8" w14:textId="77777777" w:rsidR="00B77276" w:rsidRPr="00B77276" w:rsidRDefault="00B77276" w:rsidP="00B77276">
      <w:p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b/>
          <w:bCs/>
        </w:rPr>
        <w:t>Grievance Process</w:t>
      </w:r>
    </w:p>
    <w:p w14:paraId="04A0A2F1" w14:textId="77777777" w:rsidR="00B77276" w:rsidRPr="00B77276" w:rsidRDefault="00B77276" w:rsidP="00B77276">
      <w:p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rPr>
        <w:t>Students who feel they have been unfairly treated may file a grievance through the channels and procedures described in the Student Code: </w:t>
      </w:r>
      <w:hyperlink r:id="rId21" w:history="1">
        <w:r w:rsidRPr="00B77276">
          <w:rPr>
            <w:rFonts w:ascii="Times New Roman" w:eastAsia="Times New Roman" w:hAnsi="Times New Roman" w:cs="Times New Roman"/>
            <w:color w:val="0000FF"/>
            <w:u w:val="single"/>
          </w:rPr>
          <w:t>Article VII. Grievances (Links to an external site</w:t>
        </w:r>
        <w:proofErr w:type="gramStart"/>
        <w:r w:rsidRPr="00B77276">
          <w:rPr>
            <w:rFonts w:ascii="Times New Roman" w:eastAsia="Times New Roman" w:hAnsi="Times New Roman" w:cs="Times New Roman"/>
            <w:color w:val="0000FF"/>
            <w:u w:val="single"/>
          </w:rPr>
          <w:t>.)Links</w:t>
        </w:r>
        <w:proofErr w:type="gramEnd"/>
        <w:r w:rsidRPr="00B77276">
          <w:rPr>
            <w:rFonts w:ascii="Times New Roman" w:eastAsia="Times New Roman" w:hAnsi="Times New Roman" w:cs="Times New Roman"/>
            <w:color w:val="0000FF"/>
            <w:u w:val="single"/>
          </w:rPr>
          <w:t xml:space="preserve"> to an external site.</w:t>
        </w:r>
      </w:hyperlink>
      <w:r w:rsidRPr="00B77276">
        <w:rPr>
          <w:rFonts w:ascii="Times New Roman" w:eastAsia="Times New Roman" w:hAnsi="Times New Roman" w:cs="Times New Roman"/>
        </w:rPr>
        <w:t>.</w:t>
      </w:r>
    </w:p>
    <w:p w14:paraId="21979C31" w14:textId="77777777" w:rsidR="00B77276" w:rsidRPr="00B77276" w:rsidRDefault="00B77276" w:rsidP="00B77276">
      <w:p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b/>
          <w:bCs/>
        </w:rPr>
        <w:t>Full details for USU Academic Policies and Procedures can be found at:</w:t>
      </w:r>
    </w:p>
    <w:p w14:paraId="504FD6D2" w14:textId="77777777" w:rsidR="00B77276" w:rsidRPr="00B77276" w:rsidRDefault="00B77276" w:rsidP="00B77276">
      <w:pPr>
        <w:numPr>
          <w:ilvl w:val="0"/>
          <w:numId w:val="11"/>
        </w:numPr>
        <w:spacing w:before="100" w:beforeAutospacing="1" w:after="100" w:afterAutospacing="1"/>
        <w:rPr>
          <w:rFonts w:ascii="Times New Roman" w:eastAsia="Times New Roman" w:hAnsi="Times New Roman" w:cs="Times New Roman"/>
        </w:rPr>
      </w:pPr>
      <w:hyperlink r:id="rId22" w:history="1">
        <w:r w:rsidRPr="00B77276">
          <w:rPr>
            <w:rFonts w:ascii="Times New Roman" w:eastAsia="Times New Roman" w:hAnsi="Times New Roman" w:cs="Times New Roman"/>
            <w:color w:val="0000FF"/>
            <w:u w:val="single"/>
          </w:rPr>
          <w:t xml:space="preserve">Student </w:t>
        </w:r>
        <w:proofErr w:type="gramStart"/>
        <w:r w:rsidRPr="00B77276">
          <w:rPr>
            <w:rFonts w:ascii="Times New Roman" w:eastAsia="Times New Roman" w:hAnsi="Times New Roman" w:cs="Times New Roman"/>
            <w:color w:val="0000FF"/>
            <w:u w:val="single"/>
          </w:rPr>
          <w:t>Conduct(</w:t>
        </w:r>
        <w:proofErr w:type="gramEnd"/>
        <w:r w:rsidRPr="00B77276">
          <w:rPr>
            <w:rFonts w:ascii="Times New Roman" w:eastAsia="Times New Roman" w:hAnsi="Times New Roman" w:cs="Times New Roman"/>
            <w:color w:val="0000FF"/>
            <w:u w:val="single"/>
          </w:rPr>
          <w:t>Links to an external site.)Links to an external site.</w:t>
        </w:r>
      </w:hyperlink>
    </w:p>
    <w:p w14:paraId="21F11A05" w14:textId="77777777" w:rsidR="00B77276" w:rsidRPr="00B77276" w:rsidRDefault="00B77276" w:rsidP="00B77276">
      <w:pPr>
        <w:numPr>
          <w:ilvl w:val="0"/>
          <w:numId w:val="11"/>
        </w:numPr>
        <w:spacing w:before="100" w:beforeAutospacing="1" w:after="100" w:afterAutospacing="1"/>
        <w:rPr>
          <w:rFonts w:ascii="Times New Roman" w:eastAsia="Times New Roman" w:hAnsi="Times New Roman" w:cs="Times New Roman"/>
        </w:rPr>
      </w:pPr>
      <w:hyperlink r:id="rId23" w:history="1">
        <w:r w:rsidRPr="00B77276">
          <w:rPr>
            <w:rFonts w:ascii="Times New Roman" w:eastAsia="Times New Roman" w:hAnsi="Times New Roman" w:cs="Times New Roman"/>
            <w:color w:val="0000FF"/>
            <w:u w:val="single"/>
          </w:rPr>
          <w:t xml:space="preserve">Student </w:t>
        </w:r>
        <w:proofErr w:type="gramStart"/>
        <w:r w:rsidRPr="00B77276">
          <w:rPr>
            <w:rFonts w:ascii="Times New Roman" w:eastAsia="Times New Roman" w:hAnsi="Times New Roman" w:cs="Times New Roman"/>
            <w:color w:val="0000FF"/>
            <w:u w:val="single"/>
          </w:rPr>
          <w:t>Code(</w:t>
        </w:r>
        <w:proofErr w:type="gramEnd"/>
        <w:r w:rsidRPr="00B77276">
          <w:rPr>
            <w:rFonts w:ascii="Times New Roman" w:eastAsia="Times New Roman" w:hAnsi="Times New Roman" w:cs="Times New Roman"/>
            <w:color w:val="0000FF"/>
            <w:u w:val="single"/>
          </w:rPr>
          <w:t>Links to an external site.)Links to an external site.</w:t>
        </w:r>
      </w:hyperlink>
    </w:p>
    <w:p w14:paraId="39800297" w14:textId="77777777" w:rsidR="00B77276" w:rsidRPr="00B77276" w:rsidRDefault="00B77276" w:rsidP="00B77276">
      <w:pPr>
        <w:numPr>
          <w:ilvl w:val="0"/>
          <w:numId w:val="11"/>
        </w:num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u w:val="single"/>
        </w:rPr>
        <w:t>Academic Integrity</w:t>
      </w:r>
    </w:p>
    <w:p w14:paraId="7EF02D59" w14:textId="77777777" w:rsidR="00B77276" w:rsidRPr="00B77276" w:rsidRDefault="00B77276" w:rsidP="00B77276">
      <w:pPr>
        <w:numPr>
          <w:ilvl w:val="0"/>
          <w:numId w:val="11"/>
        </w:numPr>
        <w:spacing w:before="100" w:beforeAutospacing="1" w:after="100" w:afterAutospacing="1"/>
        <w:rPr>
          <w:rFonts w:ascii="Times New Roman" w:eastAsia="Times New Roman" w:hAnsi="Times New Roman" w:cs="Times New Roman"/>
        </w:rPr>
      </w:pPr>
      <w:hyperlink r:id="rId24" w:history="1">
        <w:r w:rsidRPr="00B77276">
          <w:rPr>
            <w:rFonts w:ascii="Times New Roman" w:eastAsia="Times New Roman" w:hAnsi="Times New Roman" w:cs="Times New Roman"/>
            <w:color w:val="0000FF"/>
            <w:u w:val="single"/>
          </w:rPr>
          <w:t xml:space="preserve">USU Selected Academic Policies and </w:t>
        </w:r>
        <w:proofErr w:type="gramStart"/>
        <w:r w:rsidRPr="00B77276">
          <w:rPr>
            <w:rFonts w:ascii="Times New Roman" w:eastAsia="Times New Roman" w:hAnsi="Times New Roman" w:cs="Times New Roman"/>
            <w:color w:val="0000FF"/>
            <w:u w:val="single"/>
          </w:rPr>
          <w:t>Procedures(</w:t>
        </w:r>
        <w:proofErr w:type="gramEnd"/>
        <w:r w:rsidRPr="00B77276">
          <w:rPr>
            <w:rFonts w:ascii="Times New Roman" w:eastAsia="Times New Roman" w:hAnsi="Times New Roman" w:cs="Times New Roman"/>
            <w:color w:val="0000FF"/>
            <w:u w:val="single"/>
          </w:rPr>
          <w:t>Links to an external site.)Links to an external site.</w:t>
        </w:r>
      </w:hyperlink>
    </w:p>
    <w:p w14:paraId="5F08AF02" w14:textId="77777777" w:rsidR="00B77276" w:rsidRPr="00B77276" w:rsidRDefault="00B77276" w:rsidP="00B77276">
      <w:pPr>
        <w:numPr>
          <w:ilvl w:val="0"/>
          <w:numId w:val="11"/>
        </w:numPr>
        <w:spacing w:before="100" w:beforeAutospacing="1" w:after="100" w:afterAutospacing="1"/>
        <w:rPr>
          <w:rFonts w:ascii="Times New Roman" w:eastAsia="Times New Roman" w:hAnsi="Times New Roman" w:cs="Times New Roman"/>
        </w:rPr>
      </w:pPr>
      <w:hyperlink r:id="rId25" w:history="1">
        <w:r w:rsidRPr="00B77276">
          <w:rPr>
            <w:rFonts w:ascii="Times New Roman" w:eastAsia="Times New Roman" w:hAnsi="Times New Roman" w:cs="Times New Roman"/>
            <w:color w:val="0000FF"/>
            <w:u w:val="single"/>
          </w:rPr>
          <w:t xml:space="preserve">USU Academic Policies and </w:t>
        </w:r>
        <w:proofErr w:type="gramStart"/>
        <w:r w:rsidRPr="00B77276">
          <w:rPr>
            <w:rFonts w:ascii="Times New Roman" w:eastAsia="Times New Roman" w:hAnsi="Times New Roman" w:cs="Times New Roman"/>
            <w:color w:val="0000FF"/>
            <w:u w:val="single"/>
          </w:rPr>
          <w:t>Procedures(</w:t>
        </w:r>
        <w:proofErr w:type="gramEnd"/>
        <w:r w:rsidRPr="00B77276">
          <w:rPr>
            <w:rFonts w:ascii="Times New Roman" w:eastAsia="Times New Roman" w:hAnsi="Times New Roman" w:cs="Times New Roman"/>
            <w:color w:val="0000FF"/>
            <w:u w:val="single"/>
          </w:rPr>
          <w:t>Links to an external site.)Links to an external site.</w:t>
        </w:r>
      </w:hyperlink>
    </w:p>
    <w:p w14:paraId="6B2ECD58" w14:textId="77777777" w:rsidR="00B77276" w:rsidRPr="00B77276" w:rsidRDefault="00B77276" w:rsidP="00B77276">
      <w:pPr>
        <w:numPr>
          <w:ilvl w:val="0"/>
          <w:numId w:val="11"/>
        </w:numPr>
        <w:spacing w:before="100" w:beforeAutospacing="1" w:after="100" w:afterAutospacing="1"/>
        <w:rPr>
          <w:rFonts w:ascii="Times New Roman" w:eastAsia="Times New Roman" w:hAnsi="Times New Roman" w:cs="Times New Roman"/>
        </w:rPr>
      </w:pPr>
      <w:hyperlink r:id="rId26" w:history="1">
        <w:r w:rsidRPr="00B77276">
          <w:rPr>
            <w:rFonts w:ascii="Times New Roman" w:eastAsia="Times New Roman" w:hAnsi="Times New Roman" w:cs="Times New Roman"/>
            <w:color w:val="0000FF"/>
            <w:u w:val="single"/>
          </w:rPr>
          <w:t xml:space="preserve">Academic Freedom and Professional Responsibility </w:t>
        </w:r>
        <w:proofErr w:type="gramStart"/>
        <w:r w:rsidRPr="00B77276">
          <w:rPr>
            <w:rFonts w:ascii="Times New Roman" w:eastAsia="Times New Roman" w:hAnsi="Times New Roman" w:cs="Times New Roman"/>
            <w:color w:val="0000FF"/>
            <w:u w:val="single"/>
          </w:rPr>
          <w:t>Policy(</w:t>
        </w:r>
        <w:proofErr w:type="gramEnd"/>
        <w:r w:rsidRPr="00B77276">
          <w:rPr>
            <w:rFonts w:ascii="Times New Roman" w:eastAsia="Times New Roman" w:hAnsi="Times New Roman" w:cs="Times New Roman"/>
            <w:color w:val="0000FF"/>
            <w:u w:val="single"/>
          </w:rPr>
          <w:t>Links to an external site.)Links to an external site.</w:t>
        </w:r>
      </w:hyperlink>
    </w:p>
    <w:p w14:paraId="7D889F34" w14:textId="77777777" w:rsidR="00B77276" w:rsidRPr="00B77276" w:rsidRDefault="00B77276" w:rsidP="00B77276">
      <w:p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b/>
          <w:bCs/>
        </w:rPr>
        <w:t>Emergency Procedures</w:t>
      </w:r>
    </w:p>
    <w:p w14:paraId="7D508001" w14:textId="77777777" w:rsidR="00B77276" w:rsidRPr="00B77276" w:rsidRDefault="00B77276" w:rsidP="00B77276">
      <w:p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rPr>
        <w:t>In the case of a drill or real emergency, classes will be notified to evacuate the building by the sound of the fire/emergency alarm system or by a building representative. In the event of a disaster that may interfere with either notification, evacuate as the situation dictates (i.e., in an earthquake when shaking ceases or immediately when a fire is discovered). Turn off computers and take any personal items with you. Elevators should not be used; instead, use the closest stairs.</w:t>
      </w:r>
    </w:p>
    <w:p w14:paraId="144B98C8" w14:textId="77777777" w:rsidR="00B77276" w:rsidRPr="00B77276" w:rsidRDefault="00B77276" w:rsidP="00B77276">
      <w:p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rPr>
        <w:t> </w:t>
      </w:r>
    </w:p>
    <w:p w14:paraId="3330F238" w14:textId="77777777" w:rsidR="00B77276" w:rsidRPr="00B77276" w:rsidRDefault="00B77276" w:rsidP="00B77276">
      <w:p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b/>
          <w:bCs/>
        </w:rPr>
        <w:t>University Policies &amp; Procedures</w:t>
      </w:r>
    </w:p>
    <w:p w14:paraId="77C925B5" w14:textId="77777777" w:rsidR="00B77276" w:rsidRPr="00B77276" w:rsidRDefault="00B77276" w:rsidP="00B77276">
      <w:p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b/>
          <w:bCs/>
        </w:rPr>
        <w:t>Academic Freedom and Professional Responsibilities</w:t>
      </w:r>
    </w:p>
    <w:p w14:paraId="7AB88903" w14:textId="77777777" w:rsidR="00B77276" w:rsidRPr="00B77276" w:rsidRDefault="00B77276" w:rsidP="00B77276">
      <w:p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rPr>
        <w:t xml:space="preserve">Academic freedom is the right to teach, study, discuss, investigate, discover, create, and publish freely. Academic freedom protects the rights of faculty members in teaching and of students in learning. Freedom in research is fundamental to the advancement of truth. Faculty members are entitled to full freedom in teaching, research, and creative activities, subject to the limitations imposed by professional responsibility. </w:t>
      </w:r>
      <w:hyperlink r:id="rId27" w:history="1">
        <w:r w:rsidRPr="00B77276">
          <w:rPr>
            <w:rFonts w:ascii="Times New Roman" w:eastAsia="Times New Roman" w:hAnsi="Times New Roman" w:cs="Times New Roman"/>
            <w:color w:val="0000FF"/>
            <w:u w:val="single"/>
          </w:rPr>
          <w:t>Faculty Code Policy #403</w:t>
        </w:r>
      </w:hyperlink>
      <w:r w:rsidRPr="00B77276">
        <w:rPr>
          <w:rFonts w:ascii="Times New Roman" w:eastAsia="Times New Roman" w:hAnsi="Times New Roman" w:cs="Times New Roman"/>
        </w:rPr>
        <w:t xml:space="preserve"> further defines academic freedom and professional responsibilities.</w:t>
      </w:r>
    </w:p>
    <w:p w14:paraId="146D2676" w14:textId="77777777" w:rsidR="00B77276" w:rsidRPr="00B77276" w:rsidRDefault="00B77276" w:rsidP="00B77276">
      <w:p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b/>
          <w:bCs/>
        </w:rPr>
        <w:t>Academic Integrity – "The Honor System"</w:t>
      </w:r>
    </w:p>
    <w:p w14:paraId="3A6945C6" w14:textId="77777777" w:rsidR="00B77276" w:rsidRPr="00B77276" w:rsidRDefault="00B77276" w:rsidP="00B77276">
      <w:p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rPr>
        <w:t xml:space="preserve">Each student has the right and duty to pursue his or her academic experience free of dishonesty. To enhance the learning environment at Utah State University and to develop student academic integrity, each student agrees to the following Honor Pledge: </w:t>
      </w:r>
      <w:r w:rsidRPr="00B77276">
        <w:rPr>
          <w:rFonts w:ascii="Times New Roman" w:eastAsia="Times New Roman" w:hAnsi="Times New Roman" w:cs="Times New Roman"/>
        </w:rPr>
        <w:br/>
      </w:r>
      <w:r w:rsidRPr="00B77276">
        <w:rPr>
          <w:rFonts w:ascii="Times New Roman" w:eastAsia="Times New Roman" w:hAnsi="Times New Roman" w:cs="Times New Roman"/>
          <w:i/>
          <w:iCs/>
        </w:rPr>
        <w:t xml:space="preserve">"I pledge, on my honor, to conduct myself with the foremost level of academic integrity." </w:t>
      </w:r>
      <w:r w:rsidRPr="00B77276">
        <w:rPr>
          <w:rFonts w:ascii="Times New Roman" w:eastAsia="Times New Roman" w:hAnsi="Times New Roman" w:cs="Times New Roman"/>
        </w:rPr>
        <w:br/>
        <w:t>A student who lives by the Honor Pledge is a student who does more than not cheat, falsify, or plagiarize. A student who lives by the Honor Pledge:</w:t>
      </w:r>
    </w:p>
    <w:p w14:paraId="73A68CA7" w14:textId="77777777" w:rsidR="00B77276" w:rsidRPr="00B77276" w:rsidRDefault="00B77276" w:rsidP="00B77276">
      <w:pPr>
        <w:numPr>
          <w:ilvl w:val="0"/>
          <w:numId w:val="12"/>
        </w:num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rPr>
        <w:t xml:space="preserve">Espouses academic integrity as an underlying and essential principle of the Utah State University </w:t>
      </w:r>
      <w:proofErr w:type="gramStart"/>
      <w:r w:rsidRPr="00B77276">
        <w:rPr>
          <w:rFonts w:ascii="Times New Roman" w:eastAsia="Times New Roman" w:hAnsi="Times New Roman" w:cs="Times New Roman"/>
        </w:rPr>
        <w:t>community;</w:t>
      </w:r>
      <w:proofErr w:type="gramEnd"/>
    </w:p>
    <w:p w14:paraId="576EC6B2" w14:textId="77777777" w:rsidR="00B77276" w:rsidRPr="00B77276" w:rsidRDefault="00B77276" w:rsidP="00B77276">
      <w:pPr>
        <w:numPr>
          <w:ilvl w:val="0"/>
          <w:numId w:val="12"/>
        </w:num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rPr>
        <w:t>Understands that each act of academic dishonesty devalues every degree that is awarded by this institution; and</w:t>
      </w:r>
    </w:p>
    <w:p w14:paraId="4FC98762" w14:textId="77777777" w:rsidR="00B77276" w:rsidRPr="00B77276" w:rsidRDefault="00B77276" w:rsidP="00B77276">
      <w:pPr>
        <w:numPr>
          <w:ilvl w:val="0"/>
          <w:numId w:val="12"/>
        </w:num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rPr>
        <w:t>Is a welcomed and valued member of Utah State University.</w:t>
      </w:r>
    </w:p>
    <w:p w14:paraId="015BA9F3" w14:textId="77777777" w:rsidR="00B77276" w:rsidRPr="00B77276" w:rsidRDefault="00B77276" w:rsidP="00B77276">
      <w:p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b/>
          <w:bCs/>
        </w:rPr>
        <w:t>Academic Dishonesty</w:t>
      </w:r>
    </w:p>
    <w:p w14:paraId="34937F9B" w14:textId="77777777" w:rsidR="00B77276" w:rsidRPr="00B77276" w:rsidRDefault="00B77276" w:rsidP="00B77276">
      <w:p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rPr>
        <w:t>The instructor of this course will take appropriate actions in response to Academic Dishonesty, as defined the University’s Student Code.  Acts of academic dishonesty include but are not limited to:</w:t>
      </w:r>
    </w:p>
    <w:p w14:paraId="19933D38" w14:textId="77777777" w:rsidR="00B77276" w:rsidRPr="00B77276" w:rsidRDefault="00B77276" w:rsidP="00B77276">
      <w:pPr>
        <w:numPr>
          <w:ilvl w:val="0"/>
          <w:numId w:val="13"/>
        </w:num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b/>
          <w:bCs/>
        </w:rPr>
        <w:lastRenderedPageBreak/>
        <w:t>Cheating</w:t>
      </w:r>
      <w:r w:rsidRPr="00B77276">
        <w:rPr>
          <w:rFonts w:ascii="Times New Roman" w:eastAsia="Times New Roman" w:hAnsi="Times New Roman" w:cs="Times New Roman"/>
        </w:rPr>
        <w:t>: using, attempting to use, or providing others with any unauthorized assistance in taking quizzes, tests, examinations, or in any other academic exercise or activity.  Unauthorized assistance includes:</w:t>
      </w:r>
    </w:p>
    <w:p w14:paraId="40A05F81" w14:textId="77777777" w:rsidR="00B77276" w:rsidRPr="00B77276" w:rsidRDefault="00B77276" w:rsidP="00B77276">
      <w:pPr>
        <w:numPr>
          <w:ilvl w:val="1"/>
          <w:numId w:val="13"/>
        </w:num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rPr>
        <w:t>Working in a group when the instructor has designated that the quiz, test, examination, or any other academic exercise or activity be done “individually;”</w:t>
      </w:r>
    </w:p>
    <w:p w14:paraId="637CA500" w14:textId="77777777" w:rsidR="00B77276" w:rsidRPr="00B77276" w:rsidRDefault="00B77276" w:rsidP="00B77276">
      <w:pPr>
        <w:numPr>
          <w:ilvl w:val="1"/>
          <w:numId w:val="13"/>
        </w:num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rPr>
        <w:t xml:space="preserve">Depending on the aid of sources beyond those authorized by the instructor in writing papers, preparing reports, solving problems, or carrying out other </w:t>
      </w:r>
      <w:proofErr w:type="gramStart"/>
      <w:r w:rsidRPr="00B77276">
        <w:rPr>
          <w:rFonts w:ascii="Times New Roman" w:eastAsia="Times New Roman" w:hAnsi="Times New Roman" w:cs="Times New Roman"/>
        </w:rPr>
        <w:t>assignments;</w:t>
      </w:r>
      <w:proofErr w:type="gramEnd"/>
    </w:p>
    <w:p w14:paraId="3FD2DDF2" w14:textId="77777777" w:rsidR="00B77276" w:rsidRPr="00B77276" w:rsidRDefault="00B77276" w:rsidP="00B77276">
      <w:pPr>
        <w:numPr>
          <w:ilvl w:val="1"/>
          <w:numId w:val="13"/>
        </w:num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rPr>
        <w:t xml:space="preserve">Substituting for another student, or permitting another student to substitute for oneself, in taking an examination or preparing academic </w:t>
      </w:r>
      <w:proofErr w:type="gramStart"/>
      <w:r w:rsidRPr="00B77276">
        <w:rPr>
          <w:rFonts w:ascii="Times New Roman" w:eastAsia="Times New Roman" w:hAnsi="Times New Roman" w:cs="Times New Roman"/>
        </w:rPr>
        <w:t>work;</w:t>
      </w:r>
      <w:proofErr w:type="gramEnd"/>
    </w:p>
    <w:p w14:paraId="17996ACD" w14:textId="77777777" w:rsidR="00B77276" w:rsidRPr="00B77276" w:rsidRDefault="00B77276" w:rsidP="00B77276">
      <w:pPr>
        <w:numPr>
          <w:ilvl w:val="1"/>
          <w:numId w:val="13"/>
        </w:num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rPr>
        <w:t xml:space="preserve">Acquiring tests or other academic material belonging to a faculty member, staff member, or another student without express </w:t>
      </w:r>
      <w:proofErr w:type="gramStart"/>
      <w:r w:rsidRPr="00B77276">
        <w:rPr>
          <w:rFonts w:ascii="Times New Roman" w:eastAsia="Times New Roman" w:hAnsi="Times New Roman" w:cs="Times New Roman"/>
        </w:rPr>
        <w:t>permission;</w:t>
      </w:r>
      <w:proofErr w:type="gramEnd"/>
    </w:p>
    <w:p w14:paraId="73A304CC" w14:textId="77777777" w:rsidR="00B77276" w:rsidRPr="00B77276" w:rsidRDefault="00B77276" w:rsidP="00B77276">
      <w:pPr>
        <w:numPr>
          <w:ilvl w:val="1"/>
          <w:numId w:val="13"/>
        </w:num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rPr>
        <w:t xml:space="preserve">Continuing to write after time has been called on a quiz, test, examination, or any other academic exercise or </w:t>
      </w:r>
      <w:proofErr w:type="gramStart"/>
      <w:r w:rsidRPr="00B77276">
        <w:rPr>
          <w:rFonts w:ascii="Times New Roman" w:eastAsia="Times New Roman" w:hAnsi="Times New Roman" w:cs="Times New Roman"/>
        </w:rPr>
        <w:t>activity;</w:t>
      </w:r>
      <w:proofErr w:type="gramEnd"/>
    </w:p>
    <w:p w14:paraId="4FFC0D81" w14:textId="77777777" w:rsidR="00B77276" w:rsidRPr="00B77276" w:rsidRDefault="00B77276" w:rsidP="00B77276">
      <w:pPr>
        <w:numPr>
          <w:ilvl w:val="1"/>
          <w:numId w:val="13"/>
        </w:num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rPr>
        <w:t>Submitting substantially the same work for credit in more than one class, except with prior approval of the instructor; or engaging in any form of research fraud.</w:t>
      </w:r>
    </w:p>
    <w:p w14:paraId="139EF066" w14:textId="77777777" w:rsidR="00B77276" w:rsidRPr="00B77276" w:rsidRDefault="00B77276" w:rsidP="00B77276">
      <w:pPr>
        <w:numPr>
          <w:ilvl w:val="0"/>
          <w:numId w:val="13"/>
        </w:num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b/>
          <w:bCs/>
        </w:rPr>
        <w:t>Falsification</w:t>
      </w:r>
      <w:r w:rsidRPr="00B77276">
        <w:rPr>
          <w:rFonts w:ascii="Times New Roman" w:eastAsia="Times New Roman" w:hAnsi="Times New Roman" w:cs="Times New Roman"/>
        </w:rPr>
        <w:t>: altering or fabricating any information or citation in an academic exercise or activity.</w:t>
      </w:r>
    </w:p>
    <w:p w14:paraId="5379270F" w14:textId="77777777" w:rsidR="00B77276" w:rsidRPr="00B77276" w:rsidRDefault="00B77276" w:rsidP="00B77276">
      <w:pPr>
        <w:numPr>
          <w:ilvl w:val="0"/>
          <w:numId w:val="13"/>
        </w:num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b/>
          <w:bCs/>
        </w:rPr>
        <w:t>Plagiarism</w:t>
      </w:r>
      <w:r w:rsidRPr="00B77276">
        <w:rPr>
          <w:rFonts w:ascii="Times New Roman" w:eastAsia="Times New Roman" w:hAnsi="Times New Roman" w:cs="Times New Roman"/>
        </w:rPr>
        <w:t xml:space="preserve">: representing, by paraphrase or direct quotation, the published or unpublished work of another person as </w:t>
      </w:r>
      <w:proofErr w:type="gramStart"/>
      <w:r w:rsidRPr="00B77276">
        <w:rPr>
          <w:rFonts w:ascii="Times New Roman" w:eastAsia="Times New Roman" w:hAnsi="Times New Roman" w:cs="Times New Roman"/>
        </w:rPr>
        <w:t>one‘</w:t>
      </w:r>
      <w:proofErr w:type="gramEnd"/>
      <w:r w:rsidRPr="00B77276">
        <w:rPr>
          <w:rFonts w:ascii="Times New Roman" w:eastAsia="Times New Roman" w:hAnsi="Times New Roman" w:cs="Times New Roman"/>
        </w:rPr>
        <w:t>s own in any academic exercise or activity without full and clear acknowledgment. It also includes using materials prepared by another person or by an agency engaged in the sale of term papers or other academic materials.</w:t>
      </w:r>
    </w:p>
    <w:p w14:paraId="69DC5884" w14:textId="77777777" w:rsidR="00B77276" w:rsidRPr="00B77276" w:rsidRDefault="00B77276" w:rsidP="00B77276">
      <w:p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rPr>
        <w:t xml:space="preserve">For additional information go to: </w:t>
      </w:r>
      <w:hyperlink r:id="rId28" w:history="1">
        <w:r w:rsidRPr="00B77276">
          <w:rPr>
            <w:rFonts w:ascii="Times New Roman" w:eastAsia="Times New Roman" w:hAnsi="Times New Roman" w:cs="Times New Roman"/>
            <w:color w:val="0000FF"/>
            <w:u w:val="single"/>
          </w:rPr>
          <w:t>ARTICLE VI. University Regulations Regarding Academic Integrity</w:t>
        </w:r>
      </w:hyperlink>
    </w:p>
    <w:p w14:paraId="453CB9A3" w14:textId="77777777" w:rsidR="00B77276" w:rsidRPr="00B77276" w:rsidRDefault="00B77276" w:rsidP="00B77276">
      <w:p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b/>
          <w:bCs/>
        </w:rPr>
        <w:t>Sexual Harassment/Title IX</w:t>
      </w:r>
    </w:p>
    <w:p w14:paraId="45AA7B74" w14:textId="77777777" w:rsidR="00B77276" w:rsidRPr="00B77276" w:rsidRDefault="00B77276" w:rsidP="00B77276">
      <w:p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rPr>
        <w:t xml:space="preserve">Utah State University is committed to creating and maintaining an environment free from acts of sexual misconduct and discrimination and to fostering respect and dignity for all members of the USU community. Title IX and </w:t>
      </w:r>
      <w:hyperlink r:id="rId29" w:history="1">
        <w:r w:rsidRPr="00B77276">
          <w:rPr>
            <w:rFonts w:ascii="Times New Roman" w:eastAsia="Times New Roman" w:hAnsi="Times New Roman" w:cs="Times New Roman"/>
            <w:color w:val="0000FF"/>
            <w:u w:val="single"/>
          </w:rPr>
          <w:t>USU Policy 339</w:t>
        </w:r>
      </w:hyperlink>
      <w:r w:rsidRPr="00B77276">
        <w:rPr>
          <w:rFonts w:ascii="Times New Roman" w:eastAsia="Times New Roman" w:hAnsi="Times New Roman" w:cs="Times New Roman"/>
        </w:rPr>
        <w:t> address sexual harassment in the workplace and academic setting.</w:t>
      </w:r>
    </w:p>
    <w:p w14:paraId="384EF7CB" w14:textId="77777777" w:rsidR="00B77276" w:rsidRPr="00B77276" w:rsidRDefault="00B77276" w:rsidP="00B77276">
      <w:p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rPr>
        <w:t xml:space="preserve">The university responds promptly upon learning of any form of possible discrimination or sexual misconduct.  Any individual may contact USU’s </w:t>
      </w:r>
      <w:hyperlink r:id="rId30" w:history="1">
        <w:r w:rsidRPr="00B77276">
          <w:rPr>
            <w:rFonts w:ascii="Times New Roman" w:eastAsia="Times New Roman" w:hAnsi="Times New Roman" w:cs="Times New Roman"/>
            <w:color w:val="0000FF"/>
            <w:u w:val="single"/>
          </w:rPr>
          <w:t>Affirmative Action/Equal Opportunity (AA/EO) Office</w:t>
        </w:r>
      </w:hyperlink>
      <w:r w:rsidRPr="00B77276">
        <w:rPr>
          <w:rFonts w:ascii="Times New Roman" w:eastAsia="Times New Roman" w:hAnsi="Times New Roman" w:cs="Times New Roman"/>
        </w:rPr>
        <w:t> for available options and resources or clarification.  The university has established a complaint procedure to handle all types of discrimination complaints, including sexual harassment (</w:t>
      </w:r>
      <w:hyperlink r:id="rId31" w:history="1">
        <w:r w:rsidRPr="00B77276">
          <w:rPr>
            <w:rFonts w:ascii="Times New Roman" w:eastAsia="Times New Roman" w:hAnsi="Times New Roman" w:cs="Times New Roman"/>
            <w:color w:val="0000FF"/>
            <w:u w:val="single"/>
          </w:rPr>
          <w:t>USU Policy 305</w:t>
        </w:r>
      </w:hyperlink>
      <w:r w:rsidRPr="00B77276">
        <w:rPr>
          <w:rFonts w:ascii="Times New Roman" w:eastAsia="Times New Roman" w:hAnsi="Times New Roman" w:cs="Times New Roman"/>
        </w:rPr>
        <w:t>), and has designated the AA/EO Director/Title IX Coordinator as the official responsible for receiving and investigating complaints of sexual harassment. </w:t>
      </w:r>
    </w:p>
    <w:p w14:paraId="4884FABE" w14:textId="77777777" w:rsidR="00B77276" w:rsidRPr="00B77276" w:rsidRDefault="00B77276" w:rsidP="00B77276">
      <w:p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b/>
          <w:bCs/>
        </w:rPr>
        <w:t>Withdrawal Policy and "I" Grade Policy</w:t>
      </w:r>
    </w:p>
    <w:p w14:paraId="30941641" w14:textId="77777777" w:rsidR="00B77276" w:rsidRPr="00B77276" w:rsidRDefault="00B77276" w:rsidP="00B77276">
      <w:p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rPr>
        <w:t xml:space="preserve">Students are required to complete all courses for which they are registered by the end of the semester. In some cases, a student may be unable to complete </w:t>
      </w:r>
      <w:proofErr w:type="gramStart"/>
      <w:r w:rsidRPr="00B77276">
        <w:rPr>
          <w:rFonts w:ascii="Times New Roman" w:eastAsia="Times New Roman" w:hAnsi="Times New Roman" w:cs="Times New Roman"/>
        </w:rPr>
        <w:t>all of</w:t>
      </w:r>
      <w:proofErr w:type="gramEnd"/>
      <w:r w:rsidRPr="00B77276">
        <w:rPr>
          <w:rFonts w:ascii="Times New Roman" w:eastAsia="Times New Roman" w:hAnsi="Times New Roman" w:cs="Times New Roman"/>
        </w:rPr>
        <w:t xml:space="preserve"> the coursework because of extenuating circumstances, but not due to poor performance or to retain financial aid. The term </w:t>
      </w:r>
      <w:r w:rsidRPr="00B77276">
        <w:rPr>
          <w:rFonts w:ascii="Times New Roman" w:eastAsia="Times New Roman" w:hAnsi="Times New Roman" w:cs="Times New Roman"/>
        </w:rPr>
        <w:lastRenderedPageBreak/>
        <w:t>‘extenuating’ circumstances includes: (1) incapacitating illness which prevents a student from attending classes for a minimum period of two weeks, (2) a death in the immediate family, (3) financial responsibilities requiring a student to alter a work schedule to secure employment, (4) change in work schedule as required by an employer, or (5) other emergencies deemed appropriate by the instructor.</w:t>
      </w:r>
    </w:p>
    <w:p w14:paraId="3C267D2D" w14:textId="77777777" w:rsidR="00B77276" w:rsidRPr="00B77276" w:rsidRDefault="00B77276" w:rsidP="00B77276">
      <w:p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b/>
          <w:bCs/>
        </w:rPr>
        <w:t>Students with Disabilities</w:t>
      </w:r>
    </w:p>
    <w:p w14:paraId="2B9CFEB7" w14:textId="77777777" w:rsidR="00B77276" w:rsidRPr="00B77276" w:rsidRDefault="00B77276" w:rsidP="00B77276">
      <w:p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rPr>
        <w:t xml:space="preserve">USU welcomes students with disabilities. If you have, or suspect you may have, a physical, mental health, or learning disability that may require accommodations in this course, please contact the </w:t>
      </w:r>
      <w:hyperlink r:id="rId32" w:history="1">
        <w:r w:rsidRPr="00B77276">
          <w:rPr>
            <w:rFonts w:ascii="Times New Roman" w:eastAsia="Times New Roman" w:hAnsi="Times New Roman" w:cs="Times New Roman"/>
            <w:color w:val="0000FF"/>
            <w:u w:val="single"/>
          </w:rPr>
          <w:t>Disability Resource Center (DRC)</w:t>
        </w:r>
      </w:hyperlink>
      <w:r w:rsidRPr="00B77276">
        <w:rPr>
          <w:rFonts w:ascii="Times New Roman" w:eastAsia="Times New Roman" w:hAnsi="Times New Roman" w:cs="Times New Roman"/>
        </w:rPr>
        <w:t xml:space="preserve"> as early in the semester as possible (University Inn # 101, (435) 797‐2444, </w:t>
      </w:r>
      <w:hyperlink r:id="rId33" w:history="1">
        <w:r w:rsidRPr="00B77276">
          <w:rPr>
            <w:rFonts w:ascii="Times New Roman" w:eastAsia="Times New Roman" w:hAnsi="Times New Roman" w:cs="Times New Roman"/>
            <w:color w:val="0000FF"/>
            <w:u w:val="single"/>
          </w:rPr>
          <w:t>drc@usu.edu</w:t>
        </w:r>
      </w:hyperlink>
      <w:r w:rsidRPr="00B77276">
        <w:rPr>
          <w:rFonts w:ascii="Times New Roman" w:eastAsia="Times New Roman" w:hAnsi="Times New Roman" w:cs="Times New Roman"/>
        </w:rPr>
        <w:t>). All disability related accommodations must be approved by the DRC.  Once approved, the DRC will coordinate with faculty to provide accommodations.</w:t>
      </w:r>
    </w:p>
    <w:p w14:paraId="40E48461" w14:textId="77777777" w:rsidR="00B77276" w:rsidRPr="00B77276" w:rsidRDefault="00B77276" w:rsidP="00B77276">
      <w:p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b/>
          <w:bCs/>
        </w:rPr>
        <w:t>Diversity Statement</w:t>
      </w:r>
    </w:p>
    <w:p w14:paraId="19B7452C" w14:textId="77777777" w:rsidR="00B77276" w:rsidRPr="00B77276" w:rsidRDefault="00B77276" w:rsidP="00B77276">
      <w:p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rPr>
        <w:t xml:space="preserve">Regardless of intent, </w:t>
      </w:r>
      <w:proofErr w:type="gramStart"/>
      <w:r w:rsidRPr="00B77276">
        <w:rPr>
          <w:rFonts w:ascii="Times New Roman" w:eastAsia="Times New Roman" w:hAnsi="Times New Roman" w:cs="Times New Roman"/>
        </w:rPr>
        <w:t>careless</w:t>
      </w:r>
      <w:proofErr w:type="gramEnd"/>
      <w:r w:rsidRPr="00B77276">
        <w:rPr>
          <w:rFonts w:ascii="Times New Roman" w:eastAsia="Times New Roman" w:hAnsi="Times New Roman" w:cs="Times New Roman"/>
        </w:rPr>
        <w:t xml:space="preserve"> or ill-informed remarks can be offensive and hurtful to others and detract from the learning climate. If you feel uncomfortable in a classroom due to offensive language or actions by an instructor or student(s) regarding ethnicity, gender, or sexual orientation, contact:</w:t>
      </w:r>
    </w:p>
    <w:p w14:paraId="26E56AD9" w14:textId="77777777" w:rsidR="00B77276" w:rsidRPr="00B77276" w:rsidRDefault="00B77276" w:rsidP="00B77276">
      <w:pPr>
        <w:numPr>
          <w:ilvl w:val="0"/>
          <w:numId w:val="14"/>
        </w:num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rPr>
        <w:t xml:space="preserve">Division of Student Affairs: </w:t>
      </w:r>
      <w:hyperlink r:id="rId34" w:history="1">
        <w:r w:rsidRPr="00B77276">
          <w:rPr>
            <w:rFonts w:ascii="Times New Roman" w:eastAsia="Times New Roman" w:hAnsi="Times New Roman" w:cs="Times New Roman"/>
            <w:color w:val="0000FF"/>
            <w:u w:val="single"/>
          </w:rPr>
          <w:t>https://studentaffairs.usu.edu</w:t>
        </w:r>
      </w:hyperlink>
      <w:r w:rsidRPr="00B77276">
        <w:rPr>
          <w:rFonts w:ascii="Times New Roman" w:eastAsia="Times New Roman" w:hAnsi="Times New Roman" w:cs="Times New Roman"/>
        </w:rPr>
        <w:t xml:space="preserve">, (435) 797-1712, </w:t>
      </w:r>
      <w:hyperlink r:id="rId35" w:history="1">
        <w:r w:rsidRPr="00B77276">
          <w:rPr>
            <w:rFonts w:ascii="Times New Roman" w:eastAsia="Times New Roman" w:hAnsi="Times New Roman" w:cs="Times New Roman"/>
            <w:color w:val="0000FF"/>
            <w:u w:val="single"/>
          </w:rPr>
          <w:t>studentservices@usu.edu</w:t>
        </w:r>
      </w:hyperlink>
      <w:r w:rsidRPr="00B77276">
        <w:rPr>
          <w:rFonts w:ascii="Times New Roman" w:eastAsia="Times New Roman" w:hAnsi="Times New Roman" w:cs="Times New Roman"/>
        </w:rPr>
        <w:t>, TSC 220</w:t>
      </w:r>
    </w:p>
    <w:p w14:paraId="4A40D3B5" w14:textId="77777777" w:rsidR="00B77276" w:rsidRPr="00B77276" w:rsidRDefault="00B77276" w:rsidP="00B77276">
      <w:pPr>
        <w:numPr>
          <w:ilvl w:val="0"/>
          <w:numId w:val="14"/>
        </w:num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rPr>
        <w:t xml:space="preserve">Student Legal Services: </w:t>
      </w:r>
      <w:hyperlink r:id="rId36" w:history="1">
        <w:r w:rsidRPr="00B77276">
          <w:rPr>
            <w:rFonts w:ascii="Times New Roman" w:eastAsia="Times New Roman" w:hAnsi="Times New Roman" w:cs="Times New Roman"/>
            <w:color w:val="0000FF"/>
            <w:u w:val="single"/>
          </w:rPr>
          <w:t>https://ususa.usu.edu/student-association/student-advocacy/legal-services</w:t>
        </w:r>
      </w:hyperlink>
      <w:r w:rsidRPr="00B77276">
        <w:rPr>
          <w:rFonts w:ascii="Times New Roman" w:eastAsia="Times New Roman" w:hAnsi="Times New Roman" w:cs="Times New Roman"/>
        </w:rPr>
        <w:t>, (435) 797-2912, TSC 326,</w:t>
      </w:r>
    </w:p>
    <w:p w14:paraId="3406AE88" w14:textId="77777777" w:rsidR="00B77276" w:rsidRPr="00B77276" w:rsidRDefault="00B77276" w:rsidP="00B77276">
      <w:pPr>
        <w:numPr>
          <w:ilvl w:val="0"/>
          <w:numId w:val="14"/>
        </w:num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rPr>
        <w:t xml:space="preserve">Access and Diversity: </w:t>
      </w:r>
      <w:hyperlink r:id="rId37" w:history="1">
        <w:r w:rsidRPr="00B77276">
          <w:rPr>
            <w:rFonts w:ascii="Times New Roman" w:eastAsia="Times New Roman" w:hAnsi="Times New Roman" w:cs="Times New Roman"/>
            <w:color w:val="0000FF"/>
            <w:u w:val="single"/>
          </w:rPr>
          <w:t>http://accesscenter.usu.edu</w:t>
        </w:r>
      </w:hyperlink>
      <w:r w:rsidRPr="00B77276">
        <w:rPr>
          <w:rFonts w:ascii="Times New Roman" w:eastAsia="Times New Roman" w:hAnsi="Times New Roman" w:cs="Times New Roman"/>
        </w:rPr>
        <w:t xml:space="preserve">, (435) 797-1728, </w:t>
      </w:r>
      <w:hyperlink r:id="rId38" w:history="1">
        <w:r w:rsidRPr="00B77276">
          <w:rPr>
            <w:rFonts w:ascii="Times New Roman" w:eastAsia="Times New Roman" w:hAnsi="Times New Roman" w:cs="Times New Roman"/>
            <w:color w:val="0000FF"/>
            <w:u w:val="single"/>
          </w:rPr>
          <w:t>access@usu.edu</w:t>
        </w:r>
      </w:hyperlink>
      <w:r w:rsidRPr="00B77276">
        <w:rPr>
          <w:rFonts w:ascii="Times New Roman" w:eastAsia="Times New Roman" w:hAnsi="Times New Roman" w:cs="Times New Roman"/>
        </w:rPr>
        <w:t>; TSC 315</w:t>
      </w:r>
    </w:p>
    <w:p w14:paraId="7F6260D5" w14:textId="77777777" w:rsidR="00B77276" w:rsidRPr="00B77276" w:rsidRDefault="00B77276" w:rsidP="00B77276">
      <w:pPr>
        <w:numPr>
          <w:ilvl w:val="0"/>
          <w:numId w:val="14"/>
        </w:num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rPr>
        <w:t xml:space="preserve">Multicultural Programs: </w:t>
      </w:r>
      <w:hyperlink r:id="rId39" w:history="1">
        <w:r w:rsidRPr="00B77276">
          <w:rPr>
            <w:rFonts w:ascii="Times New Roman" w:eastAsia="Times New Roman" w:hAnsi="Times New Roman" w:cs="Times New Roman"/>
            <w:color w:val="0000FF"/>
            <w:u w:val="single"/>
          </w:rPr>
          <w:t>http://accesscenter.usu.edu/multiculture</w:t>
        </w:r>
      </w:hyperlink>
      <w:r w:rsidRPr="00B77276">
        <w:rPr>
          <w:rFonts w:ascii="Times New Roman" w:eastAsia="Times New Roman" w:hAnsi="Times New Roman" w:cs="Times New Roman"/>
        </w:rPr>
        <w:t>, (435) 797-1728, TSC 315</w:t>
      </w:r>
    </w:p>
    <w:p w14:paraId="7C29CBE1" w14:textId="77777777" w:rsidR="00B77276" w:rsidRPr="00B77276" w:rsidRDefault="00B77276" w:rsidP="00B77276">
      <w:pPr>
        <w:numPr>
          <w:ilvl w:val="0"/>
          <w:numId w:val="14"/>
        </w:num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rPr>
        <w:t xml:space="preserve">LGBTQA Programs: </w:t>
      </w:r>
      <w:hyperlink r:id="rId40" w:history="1">
        <w:r w:rsidRPr="00B77276">
          <w:rPr>
            <w:rFonts w:ascii="Times New Roman" w:eastAsia="Times New Roman" w:hAnsi="Times New Roman" w:cs="Times New Roman"/>
            <w:color w:val="0000FF"/>
            <w:u w:val="single"/>
          </w:rPr>
          <w:t>http://accesscenter.usu.edu/lgbtqa</w:t>
        </w:r>
      </w:hyperlink>
      <w:r w:rsidRPr="00B77276">
        <w:rPr>
          <w:rFonts w:ascii="Times New Roman" w:eastAsia="Times New Roman" w:hAnsi="Times New Roman" w:cs="Times New Roman"/>
        </w:rPr>
        <w:t>, (435) 797-1728, TSC 3145</w:t>
      </w:r>
    </w:p>
    <w:p w14:paraId="6A7F645B" w14:textId="77777777" w:rsidR="00B77276" w:rsidRPr="00B77276" w:rsidRDefault="00B77276" w:rsidP="00B77276">
      <w:pPr>
        <w:numPr>
          <w:ilvl w:val="0"/>
          <w:numId w:val="14"/>
        </w:numPr>
        <w:spacing w:before="100" w:beforeAutospacing="1" w:after="100" w:afterAutospacing="1"/>
        <w:rPr>
          <w:rFonts w:ascii="Times New Roman" w:eastAsia="Times New Roman" w:hAnsi="Times New Roman" w:cs="Times New Roman"/>
        </w:rPr>
      </w:pPr>
      <w:proofErr w:type="gramStart"/>
      <w:r w:rsidRPr="00B77276">
        <w:rPr>
          <w:rFonts w:ascii="Times New Roman" w:eastAsia="Times New Roman" w:hAnsi="Times New Roman" w:cs="Times New Roman"/>
        </w:rPr>
        <w:t>Provost‘</w:t>
      </w:r>
      <w:proofErr w:type="gramEnd"/>
      <w:r w:rsidRPr="00B77276">
        <w:rPr>
          <w:rFonts w:ascii="Times New Roman" w:eastAsia="Times New Roman" w:hAnsi="Times New Roman" w:cs="Times New Roman"/>
        </w:rPr>
        <w:t xml:space="preserve">s Office Diversity Resources: </w:t>
      </w:r>
      <w:hyperlink r:id="rId41" w:history="1">
        <w:r w:rsidRPr="00B77276">
          <w:rPr>
            <w:rFonts w:ascii="Times New Roman" w:eastAsia="Times New Roman" w:hAnsi="Times New Roman" w:cs="Times New Roman"/>
            <w:color w:val="0000FF"/>
            <w:u w:val="single"/>
          </w:rPr>
          <w:t>https://www.usu.edu/provost/diversity</w:t>
        </w:r>
      </w:hyperlink>
      <w:r w:rsidRPr="00B77276">
        <w:rPr>
          <w:rFonts w:ascii="Times New Roman" w:eastAsia="Times New Roman" w:hAnsi="Times New Roman" w:cs="Times New Roman"/>
        </w:rPr>
        <w:t>, (435) 797-8176</w:t>
      </w:r>
    </w:p>
    <w:p w14:paraId="3439ED5F" w14:textId="77777777" w:rsidR="00B77276" w:rsidRPr="00B77276" w:rsidRDefault="00B77276" w:rsidP="00B77276">
      <w:p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rPr>
        <w:t xml:space="preserve">You can learn about your student rights by visiting: </w:t>
      </w:r>
      <w:r w:rsidRPr="00B77276">
        <w:rPr>
          <w:rFonts w:ascii="Times New Roman" w:eastAsia="Times New Roman" w:hAnsi="Times New Roman" w:cs="Times New Roman"/>
        </w:rPr>
        <w:br/>
        <w:t>The Code of Policies and Procedures for Students at Utah State University: </w:t>
      </w:r>
      <w:hyperlink r:id="rId42" w:history="1">
        <w:r w:rsidRPr="00B77276">
          <w:rPr>
            <w:rFonts w:ascii="Times New Roman" w:eastAsia="Times New Roman" w:hAnsi="Times New Roman" w:cs="Times New Roman"/>
            <w:color w:val="0000FF"/>
            <w:u w:val="single"/>
          </w:rPr>
          <w:t>https://studentconduct.usu.edu/studentcode</w:t>
        </w:r>
      </w:hyperlink>
    </w:p>
    <w:p w14:paraId="2D542816" w14:textId="77777777" w:rsidR="00B77276" w:rsidRPr="00B77276" w:rsidRDefault="00B77276" w:rsidP="00B77276">
      <w:p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b/>
          <w:bCs/>
        </w:rPr>
        <w:t>Grievance Process</w:t>
      </w:r>
    </w:p>
    <w:p w14:paraId="10928DEA" w14:textId="77777777" w:rsidR="00B77276" w:rsidRPr="00B77276" w:rsidRDefault="00B77276" w:rsidP="00B77276">
      <w:p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rPr>
        <w:t>Students who feel they have been unfairly treated may file a grievance through the channels and procedures described in the Student Code: </w:t>
      </w:r>
      <w:hyperlink r:id="rId43" w:history="1">
        <w:r w:rsidRPr="00B77276">
          <w:rPr>
            <w:rFonts w:ascii="Times New Roman" w:eastAsia="Times New Roman" w:hAnsi="Times New Roman" w:cs="Times New Roman"/>
            <w:color w:val="0000FF"/>
            <w:u w:val="single"/>
          </w:rPr>
          <w:t>Article VII</w:t>
        </w:r>
      </w:hyperlink>
      <w:r w:rsidRPr="00B77276">
        <w:rPr>
          <w:rFonts w:ascii="Times New Roman" w:eastAsia="Times New Roman" w:hAnsi="Times New Roman" w:cs="Times New Roman"/>
        </w:rPr>
        <w:t>.</w:t>
      </w:r>
    </w:p>
    <w:p w14:paraId="615B0D24" w14:textId="77777777" w:rsidR="00B77276" w:rsidRPr="00B77276" w:rsidRDefault="00B77276" w:rsidP="00B77276">
      <w:p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b/>
          <w:bCs/>
        </w:rPr>
        <w:t>Full details for USU Academic Policies and Procedures can be found at:</w:t>
      </w:r>
    </w:p>
    <w:p w14:paraId="7D1414B0" w14:textId="77777777" w:rsidR="00B77276" w:rsidRPr="00B77276" w:rsidRDefault="00B77276" w:rsidP="00B77276">
      <w:pPr>
        <w:numPr>
          <w:ilvl w:val="0"/>
          <w:numId w:val="15"/>
        </w:numPr>
        <w:spacing w:before="100" w:beforeAutospacing="1" w:after="100" w:afterAutospacing="1"/>
        <w:rPr>
          <w:rFonts w:ascii="Times New Roman" w:eastAsia="Times New Roman" w:hAnsi="Times New Roman" w:cs="Times New Roman"/>
        </w:rPr>
      </w:pPr>
      <w:hyperlink r:id="rId44" w:history="1">
        <w:r w:rsidRPr="00B77276">
          <w:rPr>
            <w:rFonts w:ascii="Times New Roman" w:eastAsia="Times New Roman" w:hAnsi="Times New Roman" w:cs="Times New Roman"/>
            <w:color w:val="0000FF"/>
            <w:u w:val="single"/>
          </w:rPr>
          <w:t>Student Conduct</w:t>
        </w:r>
      </w:hyperlink>
    </w:p>
    <w:p w14:paraId="066A9263" w14:textId="77777777" w:rsidR="00B77276" w:rsidRPr="00B77276" w:rsidRDefault="00B77276" w:rsidP="00B77276">
      <w:pPr>
        <w:numPr>
          <w:ilvl w:val="0"/>
          <w:numId w:val="15"/>
        </w:numPr>
        <w:spacing w:before="100" w:beforeAutospacing="1" w:after="100" w:afterAutospacing="1"/>
        <w:rPr>
          <w:rFonts w:ascii="Times New Roman" w:eastAsia="Times New Roman" w:hAnsi="Times New Roman" w:cs="Times New Roman"/>
        </w:rPr>
      </w:pPr>
      <w:hyperlink r:id="rId45" w:history="1">
        <w:r w:rsidRPr="00B77276">
          <w:rPr>
            <w:rFonts w:ascii="Times New Roman" w:eastAsia="Times New Roman" w:hAnsi="Times New Roman" w:cs="Times New Roman"/>
            <w:color w:val="0000FF"/>
            <w:u w:val="single"/>
          </w:rPr>
          <w:t>Student Code</w:t>
        </w:r>
      </w:hyperlink>
    </w:p>
    <w:p w14:paraId="417E898D" w14:textId="77777777" w:rsidR="00B77276" w:rsidRPr="00B77276" w:rsidRDefault="00B77276" w:rsidP="00B77276">
      <w:pPr>
        <w:numPr>
          <w:ilvl w:val="0"/>
          <w:numId w:val="15"/>
        </w:numPr>
        <w:spacing w:before="100" w:beforeAutospacing="1" w:after="100" w:afterAutospacing="1"/>
        <w:rPr>
          <w:rFonts w:ascii="Times New Roman" w:eastAsia="Times New Roman" w:hAnsi="Times New Roman" w:cs="Times New Roman"/>
        </w:rPr>
      </w:pPr>
      <w:hyperlink r:id="rId46" w:history="1">
        <w:r w:rsidRPr="00B77276">
          <w:rPr>
            <w:rFonts w:ascii="Times New Roman" w:eastAsia="Times New Roman" w:hAnsi="Times New Roman" w:cs="Times New Roman"/>
            <w:color w:val="0000FF"/>
            <w:u w:val="single"/>
          </w:rPr>
          <w:t>Academic Integrity</w:t>
        </w:r>
      </w:hyperlink>
    </w:p>
    <w:p w14:paraId="2E6FB8CC" w14:textId="77777777" w:rsidR="00B77276" w:rsidRPr="00B77276" w:rsidRDefault="00B77276" w:rsidP="00B77276">
      <w:pPr>
        <w:numPr>
          <w:ilvl w:val="0"/>
          <w:numId w:val="15"/>
        </w:numPr>
        <w:spacing w:before="100" w:beforeAutospacing="1" w:after="100" w:afterAutospacing="1"/>
        <w:rPr>
          <w:rFonts w:ascii="Times New Roman" w:eastAsia="Times New Roman" w:hAnsi="Times New Roman" w:cs="Times New Roman"/>
        </w:rPr>
      </w:pPr>
      <w:hyperlink r:id="rId47" w:history="1">
        <w:r w:rsidRPr="00B77276">
          <w:rPr>
            <w:rFonts w:ascii="Times New Roman" w:eastAsia="Times New Roman" w:hAnsi="Times New Roman" w:cs="Times New Roman"/>
            <w:color w:val="0000FF"/>
            <w:u w:val="single"/>
          </w:rPr>
          <w:t>USU Selected Academic Policies and Procedures</w:t>
        </w:r>
      </w:hyperlink>
    </w:p>
    <w:p w14:paraId="0F112408" w14:textId="77777777" w:rsidR="00B77276" w:rsidRPr="00B77276" w:rsidRDefault="00B77276" w:rsidP="00B77276">
      <w:pPr>
        <w:numPr>
          <w:ilvl w:val="0"/>
          <w:numId w:val="15"/>
        </w:numPr>
        <w:spacing w:before="100" w:beforeAutospacing="1" w:after="100" w:afterAutospacing="1"/>
        <w:rPr>
          <w:rFonts w:ascii="Times New Roman" w:eastAsia="Times New Roman" w:hAnsi="Times New Roman" w:cs="Times New Roman"/>
        </w:rPr>
      </w:pPr>
      <w:hyperlink r:id="rId48" w:history="1">
        <w:r w:rsidRPr="00B77276">
          <w:rPr>
            <w:rFonts w:ascii="Times New Roman" w:eastAsia="Times New Roman" w:hAnsi="Times New Roman" w:cs="Times New Roman"/>
            <w:color w:val="0000FF"/>
            <w:u w:val="single"/>
          </w:rPr>
          <w:t>USU Academic Policies and Procedures</w:t>
        </w:r>
      </w:hyperlink>
    </w:p>
    <w:p w14:paraId="1FA00A0B" w14:textId="77777777" w:rsidR="00B77276" w:rsidRPr="00B77276" w:rsidRDefault="00B77276" w:rsidP="00B77276">
      <w:pPr>
        <w:numPr>
          <w:ilvl w:val="0"/>
          <w:numId w:val="15"/>
        </w:numPr>
        <w:spacing w:before="100" w:beforeAutospacing="1" w:after="100" w:afterAutospacing="1"/>
        <w:rPr>
          <w:rFonts w:ascii="Times New Roman" w:eastAsia="Times New Roman" w:hAnsi="Times New Roman" w:cs="Times New Roman"/>
        </w:rPr>
      </w:pPr>
      <w:hyperlink r:id="rId49" w:history="1">
        <w:r w:rsidRPr="00B77276">
          <w:rPr>
            <w:rFonts w:ascii="Times New Roman" w:eastAsia="Times New Roman" w:hAnsi="Times New Roman" w:cs="Times New Roman"/>
            <w:color w:val="0000FF"/>
            <w:u w:val="single"/>
          </w:rPr>
          <w:t>Academic Freedom and Professional Responsibility Policy</w:t>
        </w:r>
      </w:hyperlink>
    </w:p>
    <w:p w14:paraId="59AE183E" w14:textId="77777777" w:rsidR="00B77276" w:rsidRPr="00B77276" w:rsidRDefault="00B77276" w:rsidP="00B77276">
      <w:p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b/>
          <w:bCs/>
        </w:rPr>
        <w:t>Emergency Procedures</w:t>
      </w:r>
    </w:p>
    <w:p w14:paraId="06E4F0F9" w14:textId="77777777" w:rsidR="00B77276" w:rsidRPr="00B77276" w:rsidRDefault="00B77276" w:rsidP="00B77276">
      <w:pPr>
        <w:spacing w:before="100" w:beforeAutospacing="1" w:after="100" w:afterAutospacing="1"/>
        <w:rPr>
          <w:rFonts w:ascii="Times New Roman" w:eastAsia="Times New Roman" w:hAnsi="Times New Roman" w:cs="Times New Roman"/>
        </w:rPr>
      </w:pPr>
      <w:r w:rsidRPr="00B77276">
        <w:rPr>
          <w:rFonts w:ascii="Times New Roman" w:eastAsia="Times New Roman" w:hAnsi="Times New Roman" w:cs="Times New Roman"/>
        </w:rPr>
        <w:t>In the case of a drill or real emergency, classes will be notified to evacuate the building by the sound of the fire/emergency alarm system or by a building representative. In the event of a disaster that may interfere with either notification, evacuate as the situation dictates (i.e., in an earthquake when shaking ceases or immediately when a fire is discovered). Turn off computers and take any personal items with you. Elevators should not be used; instead, use the closest stairs.</w:t>
      </w:r>
    </w:p>
    <w:p w14:paraId="38803671" w14:textId="77777777" w:rsidR="00C02BBE" w:rsidRDefault="00000000"/>
    <w:sectPr w:rsidR="00C02B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7024"/>
    <w:multiLevelType w:val="multilevel"/>
    <w:tmpl w:val="C1AA5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9D5D16"/>
    <w:multiLevelType w:val="multilevel"/>
    <w:tmpl w:val="E11C93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697177"/>
    <w:multiLevelType w:val="multilevel"/>
    <w:tmpl w:val="50124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505937"/>
    <w:multiLevelType w:val="multilevel"/>
    <w:tmpl w:val="C5AE16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6231BBC"/>
    <w:multiLevelType w:val="multilevel"/>
    <w:tmpl w:val="4D60F4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727CAD"/>
    <w:multiLevelType w:val="multilevel"/>
    <w:tmpl w:val="89AC3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974D68"/>
    <w:multiLevelType w:val="multilevel"/>
    <w:tmpl w:val="9746C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7A03AE"/>
    <w:multiLevelType w:val="multilevel"/>
    <w:tmpl w:val="D4486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2241A0"/>
    <w:multiLevelType w:val="multilevel"/>
    <w:tmpl w:val="C5561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2E56AC"/>
    <w:multiLevelType w:val="multilevel"/>
    <w:tmpl w:val="81703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4F6EC2"/>
    <w:multiLevelType w:val="multilevel"/>
    <w:tmpl w:val="C4FC7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8F715A5"/>
    <w:multiLevelType w:val="multilevel"/>
    <w:tmpl w:val="33A6B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452437C"/>
    <w:multiLevelType w:val="multilevel"/>
    <w:tmpl w:val="61125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978430F"/>
    <w:multiLevelType w:val="multilevel"/>
    <w:tmpl w:val="9056B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B61F59"/>
    <w:multiLevelType w:val="multilevel"/>
    <w:tmpl w:val="9ED4B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2417212">
    <w:abstractNumId w:val="6"/>
  </w:num>
  <w:num w:numId="2" w16cid:durableId="1282303676">
    <w:abstractNumId w:val="2"/>
  </w:num>
  <w:num w:numId="3" w16cid:durableId="2065636051">
    <w:abstractNumId w:val="7"/>
  </w:num>
  <w:num w:numId="4" w16cid:durableId="1074620678">
    <w:abstractNumId w:val="3"/>
  </w:num>
  <w:num w:numId="5" w16cid:durableId="1720671245">
    <w:abstractNumId w:val="0"/>
  </w:num>
  <w:num w:numId="6" w16cid:durableId="902834402">
    <w:abstractNumId w:val="9"/>
  </w:num>
  <w:num w:numId="7" w16cid:durableId="706638510">
    <w:abstractNumId w:val="10"/>
  </w:num>
  <w:num w:numId="8" w16cid:durableId="1261177401">
    <w:abstractNumId w:val="4"/>
  </w:num>
  <w:num w:numId="9" w16cid:durableId="1607931410">
    <w:abstractNumId w:val="14"/>
  </w:num>
  <w:num w:numId="10" w16cid:durableId="1976789447">
    <w:abstractNumId w:val="8"/>
  </w:num>
  <w:num w:numId="11" w16cid:durableId="892427548">
    <w:abstractNumId w:val="13"/>
  </w:num>
  <w:num w:numId="12" w16cid:durableId="1436169070">
    <w:abstractNumId w:val="5"/>
  </w:num>
  <w:num w:numId="13" w16cid:durableId="1143547029">
    <w:abstractNumId w:val="1"/>
  </w:num>
  <w:num w:numId="14" w16cid:durableId="281420006">
    <w:abstractNumId w:val="11"/>
  </w:num>
  <w:num w:numId="15" w16cid:durableId="11404604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276"/>
    <w:rsid w:val="00873303"/>
    <w:rsid w:val="008843E5"/>
    <w:rsid w:val="00B77276"/>
    <w:rsid w:val="00E978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FA365B7"/>
  <w15:chartTrackingRefBased/>
  <w15:docId w15:val="{AF41A053-AD4C-9C48-8566-53A876DF4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77276"/>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77276"/>
    <w:rPr>
      <w:rFonts w:ascii="Times New Roman" w:eastAsia="Times New Roman" w:hAnsi="Times New Roman" w:cs="Times New Roman"/>
      <w:b/>
      <w:bCs/>
      <w:sz w:val="36"/>
      <w:szCs w:val="36"/>
    </w:rPr>
  </w:style>
  <w:style w:type="character" w:customStyle="1" w:styleId="klmodtext">
    <w:name w:val="kl_mod_text"/>
    <w:basedOn w:val="DefaultParagraphFont"/>
    <w:rsid w:val="00B77276"/>
  </w:style>
  <w:style w:type="character" w:customStyle="1" w:styleId="klmodnum">
    <w:name w:val="kl_mod_num"/>
    <w:basedOn w:val="DefaultParagraphFont"/>
    <w:rsid w:val="00B77276"/>
  </w:style>
  <w:style w:type="paragraph" w:styleId="NormalWeb">
    <w:name w:val="Normal (Web)"/>
    <w:basedOn w:val="Normal"/>
    <w:uiPriority w:val="99"/>
    <w:semiHidden/>
    <w:unhideWhenUsed/>
    <w:rsid w:val="00B7727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77276"/>
    <w:rPr>
      <w:b/>
      <w:bCs/>
    </w:rPr>
  </w:style>
  <w:style w:type="character" w:styleId="Hyperlink">
    <w:name w:val="Hyperlink"/>
    <w:basedOn w:val="DefaultParagraphFont"/>
    <w:uiPriority w:val="99"/>
    <w:semiHidden/>
    <w:unhideWhenUsed/>
    <w:rsid w:val="00B77276"/>
    <w:rPr>
      <w:color w:val="0000FF"/>
      <w:u w:val="single"/>
    </w:rPr>
  </w:style>
  <w:style w:type="character" w:styleId="Emphasis">
    <w:name w:val="Emphasis"/>
    <w:basedOn w:val="DefaultParagraphFont"/>
    <w:uiPriority w:val="20"/>
    <w:qFormat/>
    <w:rsid w:val="00B77276"/>
    <w:rPr>
      <w:i/>
      <w:iCs/>
    </w:rPr>
  </w:style>
  <w:style w:type="character" w:customStyle="1" w:styleId="screenreader-only">
    <w:name w:val="screenreader-only"/>
    <w:basedOn w:val="DefaultParagraphFont"/>
    <w:rsid w:val="00B772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3822090">
      <w:bodyDiv w:val="1"/>
      <w:marLeft w:val="0"/>
      <w:marRight w:val="0"/>
      <w:marTop w:val="0"/>
      <w:marBottom w:val="0"/>
      <w:divBdr>
        <w:top w:val="none" w:sz="0" w:space="0" w:color="auto"/>
        <w:left w:val="none" w:sz="0" w:space="0" w:color="auto"/>
        <w:bottom w:val="none" w:sz="0" w:space="0" w:color="auto"/>
        <w:right w:val="none" w:sz="0" w:space="0" w:color="auto"/>
      </w:divBdr>
      <w:divsChild>
        <w:div w:id="1830290104">
          <w:marLeft w:val="0"/>
          <w:marRight w:val="0"/>
          <w:marTop w:val="0"/>
          <w:marBottom w:val="0"/>
          <w:divBdr>
            <w:top w:val="none" w:sz="0" w:space="0" w:color="auto"/>
            <w:left w:val="none" w:sz="0" w:space="0" w:color="auto"/>
            <w:bottom w:val="none" w:sz="0" w:space="0" w:color="auto"/>
            <w:right w:val="none" w:sz="0" w:space="0" w:color="auto"/>
          </w:divBdr>
          <w:divsChild>
            <w:div w:id="278269910">
              <w:marLeft w:val="0"/>
              <w:marRight w:val="0"/>
              <w:marTop w:val="0"/>
              <w:marBottom w:val="0"/>
              <w:divBdr>
                <w:top w:val="none" w:sz="0" w:space="0" w:color="auto"/>
                <w:left w:val="none" w:sz="0" w:space="0" w:color="auto"/>
                <w:bottom w:val="none" w:sz="0" w:space="0" w:color="auto"/>
                <w:right w:val="none" w:sz="0" w:space="0" w:color="auto"/>
              </w:divBdr>
            </w:div>
            <w:div w:id="51427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tudentservices@usu.edu" TargetMode="External"/><Relationship Id="rId18" Type="http://schemas.openxmlformats.org/officeDocument/2006/relationships/hyperlink" Target="http://www.usu.edu/accesscenter/lgbtqa/" TargetMode="External"/><Relationship Id="rId26" Type="http://schemas.openxmlformats.org/officeDocument/2006/relationships/hyperlink" Target="http://www.usu.edu/hr/files/uploads/Policies/403.pdf" TargetMode="External"/><Relationship Id="rId39" Type="http://schemas.openxmlformats.org/officeDocument/2006/relationships/hyperlink" Target="http://accesscenter.usu.edu/multiculture" TargetMode="External"/><Relationship Id="rId21" Type="http://schemas.openxmlformats.org/officeDocument/2006/relationships/hyperlink" Target="http://www.usu.edu/studentservices/studentcode/article7.cfm" TargetMode="External"/><Relationship Id="rId34" Type="http://schemas.openxmlformats.org/officeDocument/2006/relationships/hyperlink" Target="https://studentaffairs.usu.edu/" TargetMode="External"/><Relationship Id="rId42" Type="http://schemas.openxmlformats.org/officeDocument/2006/relationships/hyperlink" Target="https://studentconduct.usu.edu/studentcode/" TargetMode="External"/><Relationship Id="rId47" Type="http://schemas.openxmlformats.org/officeDocument/2006/relationships/hyperlink" Target="http://www.usu.edu/provost/faculty-life/syllabus.cfm" TargetMode="External"/><Relationship Id="rId50" Type="http://schemas.openxmlformats.org/officeDocument/2006/relationships/fontTable" Target="fontTable.xml"/><Relationship Id="rId7" Type="http://schemas.openxmlformats.org/officeDocument/2006/relationships/hyperlink" Target="http://dist.lib.usu.edu/login?url=http://search.ebscohost.com/login.aspx?direct=true&amp;db=nlebk&amp;AN=1364594&amp;site=ehost-live" TargetMode="External"/><Relationship Id="rId2" Type="http://schemas.openxmlformats.org/officeDocument/2006/relationships/styles" Target="styles.xml"/><Relationship Id="rId16" Type="http://schemas.openxmlformats.org/officeDocument/2006/relationships/hyperlink" Target="mailto:access@usu.edu" TargetMode="External"/><Relationship Id="rId29" Type="http://schemas.openxmlformats.org/officeDocument/2006/relationships/hyperlink" Target="http://www.usu.edu/policies/339" TargetMode="External"/><Relationship Id="rId11" Type="http://schemas.openxmlformats.org/officeDocument/2006/relationships/hyperlink" Target="http://www.usu.edu/drc/" TargetMode="External"/><Relationship Id="rId24" Type="http://schemas.openxmlformats.org/officeDocument/2006/relationships/hyperlink" Target="http://www.usu.edu/provost/faculty/teaching/doc/Syllabus_resources_USU_policies.pdf" TargetMode="External"/><Relationship Id="rId32" Type="http://schemas.openxmlformats.org/officeDocument/2006/relationships/hyperlink" Target="http://www.usu.edu/drc/" TargetMode="External"/><Relationship Id="rId37" Type="http://schemas.openxmlformats.org/officeDocument/2006/relationships/hyperlink" Target="http://accesscenter.usu.edu/" TargetMode="External"/><Relationship Id="rId40" Type="http://schemas.openxmlformats.org/officeDocument/2006/relationships/hyperlink" Target="http://accesscenter.usu.edu/lgbtqa/" TargetMode="External"/><Relationship Id="rId45" Type="http://schemas.openxmlformats.org/officeDocument/2006/relationships/hyperlink" Target="https://studentconduct.usu.edu/studentcode/" TargetMode="External"/><Relationship Id="rId5" Type="http://schemas.openxmlformats.org/officeDocument/2006/relationships/hyperlink" Target="mailto:kristin.searle@usu.edu" TargetMode="External"/><Relationship Id="rId15" Type="http://schemas.openxmlformats.org/officeDocument/2006/relationships/hyperlink" Target="http://www.usu.edu/accesscenter/" TargetMode="External"/><Relationship Id="rId23" Type="http://schemas.openxmlformats.org/officeDocument/2006/relationships/hyperlink" Target="http://www.usu.edu/studentservices/studentcode/" TargetMode="External"/><Relationship Id="rId28" Type="http://schemas.openxmlformats.org/officeDocument/2006/relationships/hyperlink" Target="https://studentconduct.usu.edu/studentcode/article6" TargetMode="External"/><Relationship Id="rId36" Type="http://schemas.openxmlformats.org/officeDocument/2006/relationships/hyperlink" Target="https://ususa.usu.edu/student-association/student-advocacy/legal-services" TargetMode="External"/><Relationship Id="rId49" Type="http://schemas.openxmlformats.org/officeDocument/2006/relationships/hyperlink" Target="http://www.usu.edu/hr/files/uploads/Policies/403.pdf" TargetMode="External"/><Relationship Id="rId10" Type="http://schemas.openxmlformats.org/officeDocument/2006/relationships/hyperlink" Target="http://www.usu.edu/studentservices/studentcode/article5.cfm" TargetMode="External"/><Relationship Id="rId19" Type="http://schemas.openxmlformats.org/officeDocument/2006/relationships/hyperlink" Target="http://www.usu.edu/provost/faculty/diversity/" TargetMode="External"/><Relationship Id="rId31" Type="http://schemas.openxmlformats.org/officeDocument/2006/relationships/hyperlink" Target="http://www.usu.edu/policies/305/" TargetMode="External"/><Relationship Id="rId44" Type="http://schemas.openxmlformats.org/officeDocument/2006/relationships/hyperlink" Target="http://www.usu.edu/studentconduct" TargetMode="External"/><Relationship Id="rId4" Type="http://schemas.openxmlformats.org/officeDocument/2006/relationships/webSettings" Target="webSettings.xml"/><Relationship Id="rId9" Type="http://schemas.openxmlformats.org/officeDocument/2006/relationships/hyperlink" Target="http://www.usu.edu/hr/files/uploads/Policies/403.pdf" TargetMode="External"/><Relationship Id="rId14" Type="http://schemas.openxmlformats.org/officeDocument/2006/relationships/hyperlink" Target="http://www.usu.edu/ususa/legal/" TargetMode="External"/><Relationship Id="rId22" Type="http://schemas.openxmlformats.org/officeDocument/2006/relationships/hyperlink" Target="http://www.usu.edu/studentconduct" TargetMode="External"/><Relationship Id="rId27" Type="http://schemas.openxmlformats.org/officeDocument/2006/relationships/hyperlink" Target="http://www.usu.edu/hr/files/uploads/Policies/403.pdf" TargetMode="External"/><Relationship Id="rId30" Type="http://schemas.openxmlformats.org/officeDocument/2006/relationships/hyperlink" Target="http://aaeo.usu.edu" TargetMode="External"/><Relationship Id="rId35" Type="http://schemas.openxmlformats.org/officeDocument/2006/relationships/hyperlink" Target="mailto:studentservices@usu.edu" TargetMode="External"/><Relationship Id="rId43" Type="http://schemas.openxmlformats.org/officeDocument/2006/relationships/hyperlink" Target="https://studentconduct.usu.edu/studentcode/article7" TargetMode="External"/><Relationship Id="rId48" Type="http://schemas.openxmlformats.org/officeDocument/2006/relationships/hyperlink" Target="http://catalog.usu.edu/content.php?catoid=4&amp;navoid=546" TargetMode="External"/><Relationship Id="rId8" Type="http://schemas.openxmlformats.org/officeDocument/2006/relationships/image" Target="media/image1.png"/><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www.usu.edu/studentservices/" TargetMode="External"/><Relationship Id="rId17" Type="http://schemas.openxmlformats.org/officeDocument/2006/relationships/hyperlink" Target="http://www.usu.edu/accesscenter/multiculture/" TargetMode="External"/><Relationship Id="rId25" Type="http://schemas.openxmlformats.org/officeDocument/2006/relationships/hyperlink" Target="http://catalog.usu.edu/content.php?catoid=4&amp;navoid=546" TargetMode="External"/><Relationship Id="rId33" Type="http://schemas.openxmlformats.org/officeDocument/2006/relationships/hyperlink" Target="mailto:drc@usu.edu" TargetMode="External"/><Relationship Id="rId38" Type="http://schemas.openxmlformats.org/officeDocument/2006/relationships/hyperlink" Target="mailto:access@usu.edu" TargetMode="External"/><Relationship Id="rId46" Type="http://schemas.openxmlformats.org/officeDocument/2006/relationships/hyperlink" Target="https://studentconduct.usu.edu/studentcode/article6" TargetMode="External"/><Relationship Id="rId20" Type="http://schemas.openxmlformats.org/officeDocument/2006/relationships/hyperlink" Target="http://www.usu.edu/studentservices/studentcode" TargetMode="External"/><Relationship Id="rId41" Type="http://schemas.openxmlformats.org/officeDocument/2006/relationships/hyperlink" Target="https://www.usu.edu/provost/diversity/" TargetMode="External"/><Relationship Id="rId1" Type="http://schemas.openxmlformats.org/officeDocument/2006/relationships/numbering" Target="numbering.xml"/><Relationship Id="rId6" Type="http://schemas.openxmlformats.org/officeDocument/2006/relationships/hyperlink" Target="https://www.amazon.com/Kirkpatricks-Four-Levels-Training-Evaluation/dp/1607280086/ref=sr_1_2?ie=UTF8&amp;qid=1515188899&amp;sr=8-2&amp;keywords=kirkpatrick%27s+four+levels+of+training+evalu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4764</Words>
  <Characters>27155</Characters>
  <Application>Microsoft Office Word</Application>
  <DocSecurity>0</DocSecurity>
  <Lines>226</Lines>
  <Paragraphs>63</Paragraphs>
  <ScaleCrop>false</ScaleCrop>
  <Company/>
  <LinksUpToDate>false</LinksUpToDate>
  <CharactersWithSpaces>31856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Searle</dc:creator>
  <cp:keywords/>
  <dc:description/>
  <cp:lastModifiedBy>Kristin Searle</cp:lastModifiedBy>
  <cp:revision>1</cp:revision>
  <dcterms:created xsi:type="dcterms:W3CDTF">2022-09-28T16:58:00Z</dcterms:created>
  <dcterms:modified xsi:type="dcterms:W3CDTF">2022-09-28T16:59:00Z</dcterms:modified>
</cp:coreProperties>
</file>