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025558" w14:textId="7B8B1BC5" w:rsidR="003606A4" w:rsidRPr="003E12A7" w:rsidRDefault="00E46820" w:rsidP="00951C85">
      <w:pPr>
        <w:spacing w:after="0" w:line="240" w:lineRule="auto"/>
        <w:jc w:val="center"/>
        <w:outlineLvl w:val="0"/>
        <w:rPr>
          <w:rFonts w:ascii="Times New Roman" w:hAnsi="Times New Roman" w:cs="Times New Roman"/>
          <w:b/>
          <w:sz w:val="24"/>
          <w:szCs w:val="24"/>
        </w:rPr>
      </w:pPr>
      <w:bookmarkStart w:id="0" w:name="_GoBack"/>
      <w:bookmarkEnd w:id="0"/>
      <w:r w:rsidRPr="003E12A7">
        <w:rPr>
          <w:rFonts w:ascii="Times New Roman" w:hAnsi="Times New Roman" w:cs="Times New Roman"/>
          <w:b/>
          <w:sz w:val="24"/>
          <w:szCs w:val="24"/>
        </w:rPr>
        <w:t>Utah State University</w:t>
      </w:r>
    </w:p>
    <w:p w14:paraId="6F21B78A" w14:textId="22B55153" w:rsidR="00E46820" w:rsidRPr="003E12A7" w:rsidRDefault="00E46820" w:rsidP="00951C85">
      <w:pPr>
        <w:spacing w:after="0" w:line="240" w:lineRule="auto"/>
        <w:jc w:val="center"/>
        <w:outlineLvl w:val="0"/>
        <w:rPr>
          <w:rFonts w:ascii="Times New Roman" w:hAnsi="Times New Roman" w:cs="Times New Roman"/>
          <w:b/>
          <w:sz w:val="24"/>
          <w:szCs w:val="24"/>
        </w:rPr>
      </w:pPr>
      <w:r w:rsidRPr="003E12A7">
        <w:rPr>
          <w:rFonts w:ascii="Times New Roman" w:hAnsi="Times New Roman" w:cs="Times New Roman"/>
          <w:b/>
          <w:sz w:val="24"/>
          <w:szCs w:val="24"/>
        </w:rPr>
        <w:t>Teacher Education &amp; Leadership</w:t>
      </w:r>
    </w:p>
    <w:p w14:paraId="7F76AE8A" w14:textId="77777777" w:rsidR="00E46820" w:rsidRDefault="00E46820" w:rsidP="00951C85">
      <w:pPr>
        <w:spacing w:after="0" w:line="240" w:lineRule="auto"/>
        <w:jc w:val="center"/>
        <w:outlineLvl w:val="0"/>
        <w:rPr>
          <w:rFonts w:ascii="Times New Roman" w:hAnsi="Times New Roman" w:cs="Times New Roman"/>
          <w:b/>
          <w:sz w:val="20"/>
          <w:szCs w:val="20"/>
        </w:rPr>
      </w:pPr>
    </w:p>
    <w:p w14:paraId="20FDA144" w14:textId="3D206573" w:rsidR="00E46820" w:rsidRPr="003E12A7" w:rsidRDefault="00E46820" w:rsidP="00951C85">
      <w:pPr>
        <w:spacing w:after="0" w:line="240" w:lineRule="auto"/>
        <w:jc w:val="center"/>
        <w:outlineLvl w:val="0"/>
        <w:rPr>
          <w:rFonts w:ascii="Times New Roman" w:hAnsi="Times New Roman" w:cs="Times New Roman"/>
          <w:b/>
          <w:sz w:val="32"/>
          <w:szCs w:val="32"/>
        </w:rPr>
      </w:pPr>
      <w:r w:rsidRPr="003E12A7">
        <w:rPr>
          <w:rFonts w:ascii="Times New Roman" w:hAnsi="Times New Roman" w:cs="Times New Roman"/>
          <w:b/>
          <w:sz w:val="32"/>
          <w:szCs w:val="32"/>
        </w:rPr>
        <w:t>Administrative/Supervisory Concentration</w:t>
      </w:r>
    </w:p>
    <w:p w14:paraId="0A33C8EC" w14:textId="1EE0CC03" w:rsidR="00406CAC" w:rsidRPr="003E12A7" w:rsidRDefault="00AA27DC" w:rsidP="00406CAC">
      <w:pPr>
        <w:spacing w:after="0" w:line="240" w:lineRule="auto"/>
        <w:jc w:val="center"/>
        <w:rPr>
          <w:rFonts w:ascii="Times New Roman" w:hAnsi="Times New Roman" w:cs="Times New Roman"/>
          <w:b/>
          <w:sz w:val="32"/>
          <w:szCs w:val="32"/>
        </w:rPr>
      </w:pPr>
      <w:r w:rsidRPr="003E12A7">
        <w:rPr>
          <w:rFonts w:ascii="Times New Roman" w:hAnsi="Times New Roman" w:cs="Times New Roman"/>
          <w:b/>
          <w:sz w:val="32"/>
          <w:szCs w:val="32"/>
        </w:rPr>
        <w:t>Intern</w:t>
      </w:r>
      <w:r w:rsidR="005B112E" w:rsidRPr="003E12A7">
        <w:rPr>
          <w:rFonts w:ascii="Times New Roman" w:hAnsi="Times New Roman" w:cs="Times New Roman"/>
          <w:b/>
          <w:sz w:val="32"/>
          <w:szCs w:val="32"/>
        </w:rPr>
        <w:t>ship</w:t>
      </w:r>
      <w:r w:rsidRPr="003E12A7">
        <w:rPr>
          <w:rFonts w:ascii="Times New Roman" w:hAnsi="Times New Roman" w:cs="Times New Roman"/>
          <w:b/>
          <w:sz w:val="32"/>
          <w:szCs w:val="32"/>
        </w:rPr>
        <w:t xml:space="preserve"> </w:t>
      </w:r>
      <w:r w:rsidR="00E46820" w:rsidRPr="003E12A7">
        <w:rPr>
          <w:rFonts w:ascii="Times New Roman" w:hAnsi="Times New Roman" w:cs="Times New Roman"/>
          <w:b/>
          <w:sz w:val="32"/>
          <w:szCs w:val="32"/>
        </w:rPr>
        <w:t xml:space="preserve">Experience List and </w:t>
      </w:r>
      <w:r w:rsidR="0051763A" w:rsidRPr="003E12A7">
        <w:rPr>
          <w:rFonts w:ascii="Times New Roman" w:hAnsi="Times New Roman" w:cs="Times New Roman"/>
          <w:b/>
          <w:sz w:val="32"/>
          <w:szCs w:val="32"/>
        </w:rPr>
        <w:t xml:space="preserve">Evaluation </w:t>
      </w:r>
      <w:r w:rsidR="009E12B6" w:rsidRPr="003E12A7">
        <w:rPr>
          <w:rFonts w:ascii="Times New Roman" w:hAnsi="Times New Roman" w:cs="Times New Roman"/>
          <w:b/>
          <w:sz w:val="32"/>
          <w:szCs w:val="32"/>
        </w:rPr>
        <w:t>Report</w:t>
      </w:r>
    </w:p>
    <w:p w14:paraId="1891100D" w14:textId="02E66295" w:rsidR="0051763A" w:rsidRPr="006F2F20" w:rsidRDefault="0051763A" w:rsidP="00406CAC">
      <w:pPr>
        <w:spacing w:after="0" w:line="240" w:lineRule="auto"/>
        <w:jc w:val="center"/>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9"/>
        <w:gridCol w:w="6511"/>
      </w:tblGrid>
      <w:tr w:rsidR="009811A0" w:rsidRPr="00527F6B" w14:paraId="2C383E6B" w14:textId="77777777" w:rsidTr="00DB7272">
        <w:trPr>
          <w:trHeight w:val="350"/>
        </w:trPr>
        <w:tc>
          <w:tcPr>
            <w:tcW w:w="2863" w:type="dxa"/>
          </w:tcPr>
          <w:p w14:paraId="391AE834" w14:textId="77777777" w:rsidR="00E46820" w:rsidRDefault="00E46820" w:rsidP="00E46820">
            <w:pPr>
              <w:spacing w:after="0" w:line="240" w:lineRule="auto"/>
              <w:rPr>
                <w:rFonts w:ascii="Times New Roman" w:hAnsi="Times New Roman"/>
                <w:b/>
              </w:rPr>
            </w:pPr>
          </w:p>
          <w:p w14:paraId="58076FFA" w14:textId="77777777" w:rsidR="009811A0" w:rsidRDefault="009811A0" w:rsidP="00E46820">
            <w:pPr>
              <w:spacing w:after="0" w:line="240" w:lineRule="auto"/>
              <w:rPr>
                <w:rFonts w:ascii="Times New Roman" w:hAnsi="Times New Roman"/>
                <w:b/>
              </w:rPr>
            </w:pPr>
            <w:r w:rsidRPr="00527F6B">
              <w:rPr>
                <w:rFonts w:ascii="Times New Roman" w:hAnsi="Times New Roman"/>
                <w:b/>
              </w:rPr>
              <w:t>Intern Name</w:t>
            </w:r>
          </w:p>
          <w:p w14:paraId="10217899" w14:textId="77777777" w:rsidR="00E46820" w:rsidRPr="00527F6B" w:rsidRDefault="00E46820" w:rsidP="00E46820">
            <w:pPr>
              <w:spacing w:after="0" w:line="240" w:lineRule="auto"/>
              <w:rPr>
                <w:rFonts w:ascii="Times New Roman" w:hAnsi="Times New Roman"/>
                <w:b/>
              </w:rPr>
            </w:pPr>
          </w:p>
        </w:tc>
        <w:tc>
          <w:tcPr>
            <w:tcW w:w="6713" w:type="dxa"/>
          </w:tcPr>
          <w:p w14:paraId="15334795" w14:textId="77777777" w:rsidR="00561660" w:rsidRDefault="00561660" w:rsidP="00561660">
            <w:pPr>
              <w:spacing w:after="0" w:line="240" w:lineRule="auto"/>
              <w:rPr>
                <w:rFonts w:ascii="Times New Roman" w:hAnsi="Times New Roman"/>
              </w:rPr>
            </w:pPr>
          </w:p>
          <w:p w14:paraId="6F1C500F" w14:textId="77777777" w:rsidR="00561660" w:rsidRPr="00527F6B" w:rsidRDefault="00561660" w:rsidP="00561660">
            <w:pPr>
              <w:spacing w:after="0" w:line="240" w:lineRule="auto"/>
              <w:rPr>
                <w:rFonts w:ascii="Times New Roman" w:hAnsi="Times New Roman"/>
              </w:rPr>
            </w:pPr>
          </w:p>
        </w:tc>
      </w:tr>
      <w:tr w:rsidR="009811A0" w:rsidRPr="00527F6B" w14:paraId="23DC9D1E" w14:textId="77777777" w:rsidTr="00E46820">
        <w:trPr>
          <w:trHeight w:val="359"/>
        </w:trPr>
        <w:tc>
          <w:tcPr>
            <w:tcW w:w="2863" w:type="dxa"/>
            <w:tcBorders>
              <w:bottom w:val="single" w:sz="4" w:space="0" w:color="auto"/>
            </w:tcBorders>
          </w:tcPr>
          <w:p w14:paraId="396D81D7" w14:textId="77777777" w:rsidR="00E46820" w:rsidRDefault="00E46820" w:rsidP="00E46820">
            <w:pPr>
              <w:spacing w:after="0" w:line="240" w:lineRule="auto"/>
              <w:rPr>
                <w:rFonts w:ascii="Times New Roman" w:hAnsi="Times New Roman"/>
                <w:b/>
              </w:rPr>
            </w:pPr>
          </w:p>
          <w:p w14:paraId="694D5D76" w14:textId="1AECA13B" w:rsidR="009811A0" w:rsidRDefault="009811A0" w:rsidP="00E46820">
            <w:pPr>
              <w:spacing w:after="0" w:line="240" w:lineRule="auto"/>
              <w:rPr>
                <w:rFonts w:ascii="Times New Roman" w:hAnsi="Times New Roman"/>
                <w:b/>
              </w:rPr>
            </w:pPr>
            <w:r w:rsidRPr="00527F6B">
              <w:rPr>
                <w:rFonts w:ascii="Times New Roman" w:hAnsi="Times New Roman"/>
                <w:b/>
              </w:rPr>
              <w:t xml:space="preserve">USU </w:t>
            </w:r>
            <w:r w:rsidR="00AA27DC">
              <w:rPr>
                <w:rFonts w:ascii="Times New Roman" w:hAnsi="Times New Roman"/>
                <w:b/>
              </w:rPr>
              <w:t>Supervisor</w:t>
            </w:r>
            <w:r w:rsidR="003E12A7">
              <w:rPr>
                <w:rFonts w:ascii="Times New Roman" w:hAnsi="Times New Roman"/>
                <w:b/>
              </w:rPr>
              <w:t xml:space="preserve"> Name</w:t>
            </w:r>
          </w:p>
          <w:p w14:paraId="04BF692A" w14:textId="77777777" w:rsidR="00E46820" w:rsidRPr="00527F6B" w:rsidRDefault="00E46820" w:rsidP="00E46820">
            <w:pPr>
              <w:spacing w:after="0" w:line="240" w:lineRule="auto"/>
              <w:rPr>
                <w:rFonts w:ascii="Times New Roman" w:hAnsi="Times New Roman"/>
                <w:b/>
              </w:rPr>
            </w:pPr>
          </w:p>
        </w:tc>
        <w:tc>
          <w:tcPr>
            <w:tcW w:w="6713" w:type="dxa"/>
            <w:tcBorders>
              <w:bottom w:val="single" w:sz="4" w:space="0" w:color="auto"/>
            </w:tcBorders>
          </w:tcPr>
          <w:p w14:paraId="6B4DE26A" w14:textId="77777777" w:rsidR="009811A0" w:rsidRDefault="009811A0" w:rsidP="00561660">
            <w:pPr>
              <w:spacing w:after="0" w:line="240" w:lineRule="auto"/>
              <w:rPr>
                <w:rFonts w:ascii="Times New Roman" w:hAnsi="Times New Roman"/>
              </w:rPr>
            </w:pPr>
          </w:p>
          <w:p w14:paraId="3E321F03" w14:textId="77777777" w:rsidR="00561660" w:rsidRPr="00527F6B" w:rsidRDefault="00561660" w:rsidP="00561660">
            <w:pPr>
              <w:spacing w:after="0" w:line="240" w:lineRule="auto"/>
              <w:rPr>
                <w:rFonts w:ascii="Times New Roman" w:hAnsi="Times New Roman"/>
              </w:rPr>
            </w:pPr>
          </w:p>
        </w:tc>
      </w:tr>
      <w:tr w:rsidR="00E46820" w:rsidRPr="00527F6B" w14:paraId="3157FA7C" w14:textId="77777777" w:rsidTr="00561660">
        <w:trPr>
          <w:trHeight w:val="350"/>
        </w:trPr>
        <w:tc>
          <w:tcPr>
            <w:tcW w:w="9576" w:type="dxa"/>
            <w:gridSpan w:val="2"/>
            <w:shd w:val="clear" w:color="auto" w:fill="D9D9D9" w:themeFill="background1" w:themeFillShade="D9"/>
            <w:vAlign w:val="center"/>
          </w:tcPr>
          <w:p w14:paraId="790E36C4" w14:textId="077B2950" w:rsidR="00E46820" w:rsidRPr="00E46820" w:rsidRDefault="003E12A7" w:rsidP="00561660">
            <w:pPr>
              <w:spacing w:after="0" w:line="240" w:lineRule="auto"/>
              <w:jc w:val="center"/>
              <w:rPr>
                <w:rFonts w:ascii="Times New Roman" w:hAnsi="Times New Roman"/>
                <w:b/>
              </w:rPr>
            </w:pPr>
            <w:r>
              <w:rPr>
                <w:rFonts w:ascii="Times New Roman" w:hAnsi="Times New Roman"/>
                <w:b/>
              </w:rPr>
              <w:t>Mentor Principal Names</w:t>
            </w:r>
          </w:p>
        </w:tc>
      </w:tr>
      <w:tr w:rsidR="009811A0" w:rsidRPr="00527F6B" w14:paraId="6EE3153B" w14:textId="77777777" w:rsidTr="00E46820">
        <w:trPr>
          <w:trHeight w:val="692"/>
        </w:trPr>
        <w:tc>
          <w:tcPr>
            <w:tcW w:w="2863" w:type="dxa"/>
          </w:tcPr>
          <w:p w14:paraId="7DE84585" w14:textId="21794A09" w:rsidR="009811A0" w:rsidRDefault="009811A0" w:rsidP="00E46820">
            <w:pPr>
              <w:spacing w:after="0" w:line="240" w:lineRule="auto"/>
              <w:rPr>
                <w:rFonts w:ascii="Times New Roman" w:hAnsi="Times New Roman"/>
                <w:b/>
              </w:rPr>
            </w:pPr>
            <w:r w:rsidRPr="00527F6B">
              <w:rPr>
                <w:rFonts w:ascii="Times New Roman" w:hAnsi="Times New Roman"/>
                <w:b/>
              </w:rPr>
              <w:t xml:space="preserve"> </w:t>
            </w:r>
          </w:p>
          <w:p w14:paraId="52BFF7BA" w14:textId="208427F5" w:rsidR="00B37C76" w:rsidRDefault="00B37C76" w:rsidP="00E46820">
            <w:pPr>
              <w:tabs>
                <w:tab w:val="left" w:pos="720"/>
              </w:tabs>
              <w:spacing w:after="0" w:line="240" w:lineRule="auto"/>
              <w:rPr>
                <w:rFonts w:ascii="Times New Roman" w:hAnsi="Times New Roman"/>
                <w:b/>
              </w:rPr>
            </w:pPr>
            <w:r>
              <w:rPr>
                <w:rFonts w:ascii="Times New Roman" w:hAnsi="Times New Roman"/>
                <w:b/>
              </w:rPr>
              <w:tab/>
              <w:t>Elementary:</w:t>
            </w:r>
          </w:p>
          <w:p w14:paraId="6324F10D" w14:textId="287C67C5" w:rsidR="00B37C76" w:rsidRPr="00527F6B" w:rsidRDefault="00B37C76" w:rsidP="00E46820">
            <w:pPr>
              <w:tabs>
                <w:tab w:val="left" w:pos="720"/>
              </w:tabs>
              <w:spacing w:after="0" w:line="240" w:lineRule="auto"/>
              <w:rPr>
                <w:rFonts w:ascii="Times New Roman" w:hAnsi="Times New Roman"/>
                <w:b/>
              </w:rPr>
            </w:pPr>
            <w:r>
              <w:rPr>
                <w:rFonts w:ascii="Times New Roman" w:hAnsi="Times New Roman"/>
                <w:b/>
              </w:rPr>
              <w:tab/>
            </w:r>
          </w:p>
        </w:tc>
        <w:tc>
          <w:tcPr>
            <w:tcW w:w="6713" w:type="dxa"/>
          </w:tcPr>
          <w:p w14:paraId="25F3DAB2" w14:textId="77777777" w:rsidR="003606A4" w:rsidRDefault="003606A4" w:rsidP="00561660">
            <w:pPr>
              <w:spacing w:after="0" w:line="240" w:lineRule="auto"/>
              <w:rPr>
                <w:rFonts w:ascii="Times New Roman" w:hAnsi="Times New Roman"/>
              </w:rPr>
            </w:pPr>
          </w:p>
          <w:p w14:paraId="136A44EE" w14:textId="77777777" w:rsidR="00561660" w:rsidRPr="00527F6B" w:rsidRDefault="00561660" w:rsidP="00561660">
            <w:pPr>
              <w:spacing w:after="0" w:line="240" w:lineRule="auto"/>
              <w:rPr>
                <w:rFonts w:ascii="Times New Roman" w:hAnsi="Times New Roman"/>
              </w:rPr>
            </w:pPr>
          </w:p>
        </w:tc>
      </w:tr>
      <w:tr w:rsidR="00E46820" w:rsidRPr="00527F6B" w14:paraId="63316140" w14:textId="77777777" w:rsidTr="00DB7272">
        <w:trPr>
          <w:trHeight w:val="350"/>
        </w:trPr>
        <w:tc>
          <w:tcPr>
            <w:tcW w:w="2863" w:type="dxa"/>
          </w:tcPr>
          <w:p w14:paraId="481D4B74" w14:textId="77777777" w:rsidR="00E46820" w:rsidRDefault="00E46820" w:rsidP="00E46820">
            <w:pPr>
              <w:spacing w:after="0" w:line="240" w:lineRule="auto"/>
              <w:rPr>
                <w:rFonts w:ascii="Times New Roman" w:hAnsi="Times New Roman"/>
                <w:b/>
              </w:rPr>
            </w:pPr>
            <w:r>
              <w:rPr>
                <w:rFonts w:ascii="Times New Roman" w:hAnsi="Times New Roman"/>
                <w:b/>
              </w:rPr>
              <w:tab/>
            </w:r>
          </w:p>
          <w:p w14:paraId="47A5A9BD" w14:textId="77777777" w:rsidR="00E46820" w:rsidRDefault="00E46820" w:rsidP="00E46820">
            <w:pPr>
              <w:spacing w:after="0" w:line="240" w:lineRule="auto"/>
              <w:ind w:left="720"/>
              <w:rPr>
                <w:rFonts w:ascii="Times New Roman" w:hAnsi="Times New Roman"/>
                <w:b/>
              </w:rPr>
            </w:pPr>
            <w:r>
              <w:rPr>
                <w:rFonts w:ascii="Times New Roman" w:hAnsi="Times New Roman"/>
                <w:b/>
              </w:rPr>
              <w:t>Secondary:</w:t>
            </w:r>
          </w:p>
          <w:p w14:paraId="5B2F580F" w14:textId="26E48985" w:rsidR="00E46820" w:rsidRPr="00527F6B" w:rsidRDefault="00E46820" w:rsidP="00E46820">
            <w:pPr>
              <w:spacing w:after="0" w:line="240" w:lineRule="auto"/>
              <w:ind w:left="720"/>
              <w:rPr>
                <w:rFonts w:ascii="Times New Roman" w:hAnsi="Times New Roman"/>
                <w:b/>
              </w:rPr>
            </w:pPr>
          </w:p>
        </w:tc>
        <w:tc>
          <w:tcPr>
            <w:tcW w:w="6713" w:type="dxa"/>
            <w:tcBorders>
              <w:bottom w:val="single" w:sz="4" w:space="0" w:color="auto"/>
            </w:tcBorders>
          </w:tcPr>
          <w:p w14:paraId="7375CD04" w14:textId="77777777" w:rsidR="00561660" w:rsidRDefault="00561660" w:rsidP="00561660">
            <w:pPr>
              <w:spacing w:after="0" w:line="240" w:lineRule="auto"/>
              <w:rPr>
                <w:rFonts w:ascii="Times New Roman" w:hAnsi="Times New Roman"/>
              </w:rPr>
            </w:pPr>
          </w:p>
          <w:p w14:paraId="42521D0D" w14:textId="77777777" w:rsidR="00561660" w:rsidRDefault="00561660" w:rsidP="00561660">
            <w:pPr>
              <w:spacing w:after="0" w:line="240" w:lineRule="auto"/>
              <w:rPr>
                <w:rFonts w:ascii="Times New Roman" w:hAnsi="Times New Roman"/>
              </w:rPr>
            </w:pPr>
          </w:p>
        </w:tc>
      </w:tr>
    </w:tbl>
    <w:p w14:paraId="0712D8CD" w14:textId="180C89EE" w:rsidR="00E46820" w:rsidRDefault="00DB7272" w:rsidP="00427CB9">
      <w:pPr>
        <w:spacing w:after="0" w:line="240" w:lineRule="auto"/>
        <w:rPr>
          <w:rFonts w:ascii="Times New Roman" w:hAnsi="Times New Roman"/>
          <w:sz w:val="20"/>
        </w:rPr>
      </w:pPr>
      <w:r>
        <w:rPr>
          <w:rFonts w:ascii="Times New Roman" w:hAnsi="Times New Roman"/>
          <w:sz w:val="20"/>
        </w:rPr>
        <w:br/>
      </w:r>
      <w:r w:rsidR="00E46820">
        <w:rPr>
          <w:rFonts w:ascii="Times New Roman" w:hAnsi="Times New Roman"/>
          <w:sz w:val="20"/>
        </w:rPr>
        <w:t>Instructions</w:t>
      </w:r>
      <w:r w:rsidR="00561660">
        <w:rPr>
          <w:rFonts w:ascii="Times New Roman" w:hAnsi="Times New Roman"/>
          <w:sz w:val="20"/>
        </w:rPr>
        <w:t xml:space="preserve"> for Internship Experiences</w:t>
      </w:r>
      <w:r w:rsidR="00E46820">
        <w:rPr>
          <w:rFonts w:ascii="Times New Roman" w:hAnsi="Times New Roman"/>
          <w:sz w:val="20"/>
        </w:rPr>
        <w:t>:</w:t>
      </w:r>
    </w:p>
    <w:p w14:paraId="0A0E7F1C" w14:textId="591A74ED" w:rsidR="00E46820" w:rsidRDefault="00E46820" w:rsidP="00E46820">
      <w:pPr>
        <w:pStyle w:val="ListParagraph"/>
        <w:numPr>
          <w:ilvl w:val="0"/>
          <w:numId w:val="10"/>
        </w:numPr>
        <w:spacing w:after="0" w:line="240" w:lineRule="auto"/>
        <w:rPr>
          <w:rFonts w:ascii="Times New Roman" w:hAnsi="Times New Roman"/>
          <w:sz w:val="20"/>
        </w:rPr>
      </w:pPr>
      <w:r>
        <w:rPr>
          <w:rFonts w:ascii="Times New Roman" w:hAnsi="Times New Roman"/>
          <w:sz w:val="20"/>
        </w:rPr>
        <w:t>Some experiences are required (yellow shading); these must be completed.  Other experiences are encouraged as possible within the unique situation of each intern.</w:t>
      </w:r>
    </w:p>
    <w:p w14:paraId="5DE1FF60" w14:textId="02935733" w:rsidR="00E46820" w:rsidRDefault="00E46820" w:rsidP="00E46820">
      <w:pPr>
        <w:pStyle w:val="ListParagraph"/>
        <w:numPr>
          <w:ilvl w:val="0"/>
          <w:numId w:val="10"/>
        </w:numPr>
        <w:spacing w:after="0" w:line="240" w:lineRule="auto"/>
        <w:rPr>
          <w:rFonts w:ascii="Times New Roman" w:hAnsi="Times New Roman"/>
          <w:sz w:val="20"/>
        </w:rPr>
      </w:pPr>
      <w:r>
        <w:rPr>
          <w:rFonts w:ascii="Times New Roman" w:hAnsi="Times New Roman"/>
          <w:sz w:val="20"/>
        </w:rPr>
        <w:t>All experiences require reflection upon the activities to include (1) the specifics of wheat was done, (2) what was the outcome, (3) what was learned for future use as a potential school administrator/leader, and (4) specific connection to a UEL Standard, Performance Expectation, and/or Indicators.</w:t>
      </w:r>
    </w:p>
    <w:p w14:paraId="35C285CA" w14:textId="702567FD" w:rsidR="00E46820" w:rsidRDefault="00E46820" w:rsidP="00E46820">
      <w:pPr>
        <w:pStyle w:val="ListParagraph"/>
        <w:numPr>
          <w:ilvl w:val="0"/>
          <w:numId w:val="10"/>
        </w:numPr>
        <w:spacing w:after="0" w:line="240" w:lineRule="auto"/>
        <w:rPr>
          <w:rFonts w:ascii="Times New Roman" w:hAnsi="Times New Roman"/>
          <w:sz w:val="20"/>
        </w:rPr>
      </w:pPr>
      <w:r>
        <w:rPr>
          <w:rFonts w:ascii="Times New Roman" w:hAnsi="Times New Roman"/>
          <w:sz w:val="20"/>
        </w:rPr>
        <w:t>Verification of the experience is established when the reflection on the experience is discussed with the mentor and he or she initials and dates.</w:t>
      </w:r>
    </w:p>
    <w:p w14:paraId="2D1A9726" w14:textId="5F955A53" w:rsidR="00E46820" w:rsidRPr="00E46820" w:rsidRDefault="00E46820" w:rsidP="00E46820">
      <w:pPr>
        <w:pStyle w:val="ListParagraph"/>
        <w:numPr>
          <w:ilvl w:val="0"/>
          <w:numId w:val="10"/>
        </w:numPr>
        <w:spacing w:after="0" w:line="240" w:lineRule="auto"/>
        <w:rPr>
          <w:rFonts w:ascii="Times New Roman" w:hAnsi="Times New Roman"/>
          <w:sz w:val="20"/>
        </w:rPr>
      </w:pPr>
      <w:r>
        <w:rPr>
          <w:rFonts w:ascii="Times New Roman" w:hAnsi="Times New Roman"/>
          <w:sz w:val="20"/>
        </w:rPr>
        <w:t>Experiences with levels (good, better, best) are additive, that is, “Better” cannot be completed without completing “Good;” “Best” without completing “Better” and “Good.”</w:t>
      </w:r>
    </w:p>
    <w:p w14:paraId="2D9C2E0D" w14:textId="77777777" w:rsidR="00561660" w:rsidRDefault="00561660" w:rsidP="00427CB9">
      <w:pPr>
        <w:spacing w:after="0" w:line="240" w:lineRule="auto"/>
        <w:rPr>
          <w:rFonts w:ascii="Times New Roman" w:hAnsi="Times New Roman"/>
          <w:sz w:val="20"/>
        </w:rPr>
      </w:pPr>
    </w:p>
    <w:p w14:paraId="10F924A5" w14:textId="77777777" w:rsidR="00561660" w:rsidRDefault="00561660" w:rsidP="00427CB9">
      <w:pPr>
        <w:spacing w:after="0" w:line="240" w:lineRule="auto"/>
        <w:rPr>
          <w:rFonts w:ascii="Times New Roman" w:hAnsi="Times New Roman"/>
          <w:sz w:val="20"/>
        </w:rPr>
      </w:pPr>
      <w:r>
        <w:rPr>
          <w:rFonts w:ascii="Times New Roman" w:hAnsi="Times New Roman"/>
          <w:sz w:val="20"/>
        </w:rPr>
        <w:t>Instructions for Evaluation</w:t>
      </w:r>
      <w:r w:rsidR="009811A0" w:rsidRPr="00DE5BEF">
        <w:rPr>
          <w:rFonts w:ascii="Times New Roman" w:hAnsi="Times New Roman"/>
          <w:sz w:val="20"/>
        </w:rPr>
        <w:t xml:space="preserve">:  </w:t>
      </w:r>
    </w:p>
    <w:p w14:paraId="5BFF508B" w14:textId="77777777" w:rsidR="00561660" w:rsidRPr="00561660" w:rsidRDefault="00572EF2" w:rsidP="00561660">
      <w:pPr>
        <w:pStyle w:val="ListParagraph"/>
        <w:numPr>
          <w:ilvl w:val="0"/>
          <w:numId w:val="11"/>
        </w:numPr>
        <w:spacing w:after="0" w:line="240" w:lineRule="auto"/>
        <w:rPr>
          <w:rFonts w:ascii="Times New Roman" w:hAnsi="Times New Roman"/>
          <w:b/>
          <w:sz w:val="20"/>
        </w:rPr>
      </w:pPr>
      <w:r w:rsidRPr="00561660">
        <w:rPr>
          <w:rFonts w:ascii="Times New Roman" w:hAnsi="Times New Roman"/>
          <w:sz w:val="20"/>
        </w:rPr>
        <w:t xml:space="preserve">This evaluation is required from all sites and mentors at which internship hours were earned.  </w:t>
      </w:r>
    </w:p>
    <w:p w14:paraId="11FCF23B" w14:textId="086EE586" w:rsidR="00561660" w:rsidRPr="00561660" w:rsidRDefault="009811A0" w:rsidP="00561660">
      <w:pPr>
        <w:pStyle w:val="ListParagraph"/>
        <w:numPr>
          <w:ilvl w:val="0"/>
          <w:numId w:val="11"/>
        </w:numPr>
        <w:spacing w:after="0" w:line="240" w:lineRule="auto"/>
        <w:rPr>
          <w:rFonts w:ascii="Times New Roman" w:hAnsi="Times New Roman"/>
          <w:b/>
          <w:sz w:val="20"/>
        </w:rPr>
      </w:pPr>
      <w:r w:rsidRPr="00561660">
        <w:rPr>
          <w:rFonts w:ascii="Times New Roman" w:hAnsi="Times New Roman"/>
          <w:sz w:val="20"/>
        </w:rPr>
        <w:t>Intern</w:t>
      </w:r>
      <w:r w:rsidR="00572EF2" w:rsidRPr="00561660">
        <w:rPr>
          <w:rFonts w:ascii="Times New Roman" w:hAnsi="Times New Roman"/>
          <w:sz w:val="20"/>
        </w:rPr>
        <w:t>s</w:t>
      </w:r>
      <w:r w:rsidRPr="00561660">
        <w:rPr>
          <w:rFonts w:ascii="Times New Roman" w:hAnsi="Times New Roman"/>
          <w:sz w:val="20"/>
        </w:rPr>
        <w:t xml:space="preserve"> and mentor principal</w:t>
      </w:r>
      <w:r w:rsidR="003606A4" w:rsidRPr="00561660">
        <w:rPr>
          <w:rFonts w:ascii="Times New Roman" w:hAnsi="Times New Roman"/>
          <w:sz w:val="20"/>
        </w:rPr>
        <w:t>s</w:t>
      </w:r>
      <w:r w:rsidRPr="00561660">
        <w:rPr>
          <w:rFonts w:ascii="Times New Roman" w:hAnsi="Times New Roman"/>
          <w:sz w:val="20"/>
        </w:rPr>
        <w:t xml:space="preserve">, please </w:t>
      </w:r>
      <w:r w:rsidR="00427CB9" w:rsidRPr="00561660">
        <w:rPr>
          <w:rFonts w:ascii="Times New Roman" w:hAnsi="Times New Roman"/>
          <w:sz w:val="20"/>
        </w:rPr>
        <w:t>rate</w:t>
      </w:r>
      <w:r w:rsidR="00561660">
        <w:rPr>
          <w:rFonts w:ascii="Times New Roman" w:hAnsi="Times New Roman"/>
          <w:sz w:val="20"/>
        </w:rPr>
        <w:t xml:space="preserve"> the experience for each Utah Educational Leadership (UEL) Strand.  </w:t>
      </w:r>
      <w:r w:rsidR="00561660" w:rsidRPr="00561660">
        <w:rPr>
          <w:rFonts w:ascii="Times New Roman" w:hAnsi="Times New Roman"/>
          <w:b/>
          <w:sz w:val="20"/>
        </w:rPr>
        <w:t>You are evaluating the quality of the internship experience not the intern.</w:t>
      </w:r>
    </w:p>
    <w:p w14:paraId="18B2702C" w14:textId="2FE575BC" w:rsidR="00DB7272" w:rsidRPr="00561660" w:rsidRDefault="00561660" w:rsidP="00561660">
      <w:pPr>
        <w:pStyle w:val="ListParagraph"/>
        <w:numPr>
          <w:ilvl w:val="0"/>
          <w:numId w:val="11"/>
        </w:numPr>
        <w:spacing w:after="0" w:line="240" w:lineRule="auto"/>
        <w:rPr>
          <w:rFonts w:ascii="Times New Roman" w:hAnsi="Times New Roman"/>
          <w:b/>
          <w:sz w:val="20"/>
        </w:rPr>
      </w:pPr>
      <w:r>
        <w:rPr>
          <w:rFonts w:ascii="Times New Roman" w:hAnsi="Times New Roman"/>
          <w:b/>
          <w:sz w:val="20"/>
        </w:rPr>
        <w:t>This form</w:t>
      </w:r>
      <w:r w:rsidR="009811A0" w:rsidRPr="00561660">
        <w:rPr>
          <w:rFonts w:ascii="Times New Roman" w:hAnsi="Times New Roman"/>
          <w:b/>
          <w:sz w:val="20"/>
        </w:rPr>
        <w:t xml:space="preserve"> must be returned to the </w:t>
      </w:r>
      <w:r w:rsidR="00AA27DC" w:rsidRPr="00561660">
        <w:rPr>
          <w:rFonts w:ascii="Times New Roman" w:hAnsi="Times New Roman"/>
          <w:b/>
          <w:sz w:val="20"/>
        </w:rPr>
        <w:t>University Supervisor</w:t>
      </w:r>
      <w:r w:rsidR="009811A0" w:rsidRPr="00561660">
        <w:rPr>
          <w:rFonts w:ascii="Times New Roman" w:hAnsi="Times New Roman"/>
          <w:b/>
          <w:sz w:val="20"/>
        </w:rPr>
        <w:t xml:space="preserve"> </w:t>
      </w:r>
      <w:r w:rsidR="00AA27DC" w:rsidRPr="00561660">
        <w:rPr>
          <w:rFonts w:ascii="Times New Roman" w:hAnsi="Times New Roman"/>
          <w:b/>
          <w:sz w:val="20"/>
        </w:rPr>
        <w:t>before</w:t>
      </w:r>
      <w:r w:rsidR="00DB7272" w:rsidRPr="00561660">
        <w:rPr>
          <w:rFonts w:ascii="Times New Roman" w:hAnsi="Times New Roman"/>
          <w:b/>
          <w:sz w:val="20"/>
        </w:rPr>
        <w:t xml:space="preserve"> a grade </w:t>
      </w:r>
      <w:r w:rsidR="00AA27DC" w:rsidRPr="00561660">
        <w:rPr>
          <w:rFonts w:ascii="Times New Roman" w:hAnsi="Times New Roman"/>
          <w:b/>
          <w:sz w:val="20"/>
        </w:rPr>
        <w:t>can</w:t>
      </w:r>
      <w:r w:rsidR="00DB7272" w:rsidRPr="00561660">
        <w:rPr>
          <w:rFonts w:ascii="Times New Roman" w:hAnsi="Times New Roman"/>
          <w:b/>
          <w:sz w:val="20"/>
        </w:rPr>
        <w:t xml:space="preserve"> be entered for the internship</w:t>
      </w:r>
      <w:r w:rsidR="009811A0" w:rsidRPr="00561660">
        <w:rPr>
          <w:rFonts w:ascii="Times New Roman" w:hAnsi="Times New Roman"/>
          <w:b/>
          <w:sz w:val="20"/>
        </w:rPr>
        <w:t>.</w:t>
      </w:r>
    </w:p>
    <w:p w14:paraId="108605A7" w14:textId="77777777" w:rsidR="00DB7272" w:rsidRDefault="00DB7272" w:rsidP="00427CB9">
      <w:pPr>
        <w:spacing w:after="0" w:line="240" w:lineRule="auto"/>
        <w:rPr>
          <w:rFonts w:ascii="Times New Roman" w:hAnsi="Times New Roman"/>
          <w:b/>
          <w:sz w:val="20"/>
        </w:rPr>
      </w:pPr>
    </w:p>
    <w:p w14:paraId="00939DF4" w14:textId="3E03E453" w:rsidR="009811A0" w:rsidRPr="00DE5BEF" w:rsidRDefault="009811A0" w:rsidP="00427CB9">
      <w:pPr>
        <w:spacing w:after="0" w:line="240" w:lineRule="auto"/>
        <w:rPr>
          <w:rFonts w:ascii="Times New Roman" w:hAnsi="Times New Roman"/>
          <w:b/>
          <w:sz w:val="20"/>
        </w:rPr>
      </w:pPr>
    </w:p>
    <w:p w14:paraId="185188FE" w14:textId="77777777" w:rsidR="00561660" w:rsidRDefault="00561660">
      <w:pPr>
        <w:rPr>
          <w:rFonts w:ascii="Times New Roman" w:hAnsi="Times New Roman" w:cs="Times New Roman"/>
          <w:b/>
          <w:bCs/>
          <w:color w:val="000000"/>
        </w:rPr>
      </w:pPr>
      <w:r>
        <w:rPr>
          <w:rFonts w:ascii="Times New Roman" w:hAnsi="Times New Roman" w:cs="Times New Roman"/>
          <w:b/>
          <w:bCs/>
          <w:color w:val="000000"/>
        </w:rPr>
        <w:br w:type="page"/>
      </w:r>
    </w:p>
    <w:tbl>
      <w:tblPr>
        <w:tblStyle w:val="TableGrid"/>
        <w:tblW w:w="10008" w:type="dxa"/>
        <w:tblLook w:val="04A0" w:firstRow="1" w:lastRow="0" w:firstColumn="1" w:lastColumn="0" w:noHBand="0" w:noVBand="1"/>
      </w:tblPr>
      <w:tblGrid>
        <w:gridCol w:w="18"/>
        <w:gridCol w:w="7200"/>
        <w:gridCol w:w="1440"/>
        <w:gridCol w:w="1350"/>
      </w:tblGrid>
      <w:tr w:rsidR="00561660" w14:paraId="14355949" w14:textId="77777777" w:rsidTr="003E12A7">
        <w:tc>
          <w:tcPr>
            <w:tcW w:w="10008" w:type="dxa"/>
            <w:gridSpan w:val="4"/>
            <w:shd w:val="clear" w:color="auto" w:fill="548DD4" w:themeFill="text2" w:themeFillTint="99"/>
          </w:tcPr>
          <w:p w14:paraId="73F835D0" w14:textId="4770FF5F" w:rsidR="00561660" w:rsidRPr="003E12A7" w:rsidRDefault="00561660" w:rsidP="003E12A7">
            <w:pPr>
              <w:jc w:val="center"/>
              <w:rPr>
                <w:b/>
                <w:sz w:val="24"/>
                <w:szCs w:val="24"/>
              </w:rPr>
            </w:pPr>
            <w:r w:rsidRPr="003E12A7">
              <w:rPr>
                <w:b/>
                <w:sz w:val="24"/>
                <w:szCs w:val="24"/>
              </w:rPr>
              <w:lastRenderedPageBreak/>
              <w:t>UEL Strand 1: Visionary Leadership</w:t>
            </w:r>
          </w:p>
        </w:tc>
      </w:tr>
      <w:tr w:rsidR="00561660" w14:paraId="1FCEFB11" w14:textId="77777777" w:rsidTr="003E12A7">
        <w:tc>
          <w:tcPr>
            <w:tcW w:w="10008" w:type="dxa"/>
            <w:gridSpan w:val="4"/>
          </w:tcPr>
          <w:p w14:paraId="19ED9A33" w14:textId="77777777" w:rsidR="00561660" w:rsidRDefault="00561660" w:rsidP="00561660">
            <w:r>
              <w:t>Effective educational leaders facilitate the development, articulation, implementation, and stewardship of a shared vision that promotes each student’s academic success and well-being.</w:t>
            </w:r>
          </w:p>
          <w:p w14:paraId="4B414894" w14:textId="77777777" w:rsidR="00561660" w:rsidRDefault="00561660" w:rsidP="00561660">
            <w:pPr>
              <w:pStyle w:val="ListParagraph"/>
              <w:numPr>
                <w:ilvl w:val="0"/>
                <w:numId w:val="12"/>
              </w:numPr>
            </w:pPr>
            <w:r>
              <w:t>Collaborate with faculty, staff, parents, and the school community to develop and implement a shared vision, mission, and values.</w:t>
            </w:r>
          </w:p>
          <w:p w14:paraId="228A3C7F" w14:textId="77777777" w:rsidR="00561660" w:rsidRDefault="00561660" w:rsidP="00561660">
            <w:pPr>
              <w:pStyle w:val="ListParagraph"/>
              <w:numPr>
                <w:ilvl w:val="0"/>
                <w:numId w:val="12"/>
              </w:numPr>
            </w:pPr>
            <w:r>
              <w:t>Collect, analyze and use data to identify goals, assess organizational effectiveness, and promote organizational learning.</w:t>
            </w:r>
          </w:p>
          <w:p w14:paraId="2C3F88BD" w14:textId="77777777" w:rsidR="00561660" w:rsidRDefault="00561660" w:rsidP="00561660">
            <w:pPr>
              <w:pStyle w:val="ListParagraph"/>
              <w:numPr>
                <w:ilvl w:val="0"/>
                <w:numId w:val="12"/>
              </w:numPr>
            </w:pPr>
            <w:r>
              <w:t>Create and implement plans to achieve short- and long-term goals.</w:t>
            </w:r>
          </w:p>
          <w:p w14:paraId="1C6D81C5" w14:textId="77777777" w:rsidR="00561660" w:rsidRDefault="00561660" w:rsidP="00561660">
            <w:pPr>
              <w:pStyle w:val="ListParagraph"/>
              <w:numPr>
                <w:ilvl w:val="0"/>
                <w:numId w:val="12"/>
              </w:numPr>
            </w:pPr>
            <w:r>
              <w:t>Develop a shared understanding of and commitment to mission, vision, and values within the school and community to promote continuous and sustainable improvement.</w:t>
            </w:r>
          </w:p>
          <w:p w14:paraId="5DAF0E93" w14:textId="7271FD21" w:rsidR="00561660" w:rsidRPr="00561660" w:rsidRDefault="00561660" w:rsidP="00561660">
            <w:pPr>
              <w:pStyle w:val="ListParagraph"/>
              <w:numPr>
                <w:ilvl w:val="0"/>
                <w:numId w:val="12"/>
              </w:numPr>
            </w:pPr>
            <w:r>
              <w:t>Monitor and evaluate progress and revise plans to achieve desired outcomes.</w:t>
            </w:r>
          </w:p>
        </w:tc>
      </w:tr>
      <w:tr w:rsidR="00C057C3" w14:paraId="717D3CAF" w14:textId="77777777" w:rsidTr="003E12A7">
        <w:tblPrEx>
          <w:tblLook w:val="06A0" w:firstRow="1" w:lastRow="0" w:firstColumn="1" w:lastColumn="0" w:noHBand="1" w:noVBand="1"/>
        </w:tblPrEx>
        <w:trPr>
          <w:gridBefore w:val="1"/>
          <w:wBefore w:w="18" w:type="dxa"/>
          <w:cantSplit/>
        </w:trPr>
        <w:tc>
          <w:tcPr>
            <w:tcW w:w="7200" w:type="dxa"/>
            <w:tcBorders>
              <w:bottom w:val="single" w:sz="4" w:space="0" w:color="auto"/>
            </w:tcBorders>
            <w:shd w:val="clear" w:color="auto" w:fill="C6D9F1" w:themeFill="text2" w:themeFillTint="33"/>
            <w:vAlign w:val="center"/>
          </w:tcPr>
          <w:p w14:paraId="417BB892" w14:textId="77777777" w:rsidR="00C057C3" w:rsidRDefault="00C057C3" w:rsidP="00C057C3">
            <w:pPr>
              <w:jc w:val="center"/>
            </w:pPr>
            <w:r>
              <w:t>Internship Experiences</w:t>
            </w:r>
          </w:p>
          <w:p w14:paraId="42648517" w14:textId="77777777" w:rsidR="00C057C3" w:rsidRDefault="00C057C3" w:rsidP="00C057C3">
            <w:pPr>
              <w:jc w:val="center"/>
            </w:pPr>
            <w:r>
              <w:t>USU – Instructional Leadership Experiences</w:t>
            </w:r>
          </w:p>
        </w:tc>
        <w:tc>
          <w:tcPr>
            <w:tcW w:w="1440" w:type="dxa"/>
            <w:tcBorders>
              <w:bottom w:val="single" w:sz="4" w:space="0" w:color="auto"/>
            </w:tcBorders>
            <w:shd w:val="clear" w:color="auto" w:fill="C6D9F1" w:themeFill="text2" w:themeFillTint="33"/>
            <w:vAlign w:val="center"/>
          </w:tcPr>
          <w:p w14:paraId="2552AB35" w14:textId="311EE151" w:rsidR="00C057C3" w:rsidRDefault="003E12A7" w:rsidP="00C057C3">
            <w:pPr>
              <w:jc w:val="center"/>
            </w:pPr>
            <w:r>
              <w:t>Date/ Hours</w:t>
            </w:r>
          </w:p>
        </w:tc>
        <w:tc>
          <w:tcPr>
            <w:tcW w:w="1350" w:type="dxa"/>
            <w:tcBorders>
              <w:bottom w:val="single" w:sz="4" w:space="0" w:color="auto"/>
            </w:tcBorders>
            <w:shd w:val="clear" w:color="auto" w:fill="C6D9F1" w:themeFill="text2" w:themeFillTint="33"/>
            <w:vAlign w:val="center"/>
          </w:tcPr>
          <w:p w14:paraId="6F7EE0A6" w14:textId="77777777" w:rsidR="00C057C3" w:rsidRDefault="00C057C3" w:rsidP="00C057C3">
            <w:pPr>
              <w:jc w:val="center"/>
            </w:pPr>
            <w:r>
              <w:t>Mentor Initials and Date</w:t>
            </w:r>
          </w:p>
        </w:tc>
      </w:tr>
      <w:tr w:rsidR="00C057C3" w:rsidRPr="00EE25FD" w14:paraId="2588E33C" w14:textId="77777777" w:rsidTr="003E12A7">
        <w:tblPrEx>
          <w:tblLook w:val="06A0" w:firstRow="1" w:lastRow="0" w:firstColumn="1" w:lastColumn="0" w:noHBand="1" w:noVBand="1"/>
        </w:tblPrEx>
        <w:trPr>
          <w:gridBefore w:val="1"/>
          <w:wBefore w:w="18" w:type="dxa"/>
          <w:cantSplit/>
        </w:trPr>
        <w:tc>
          <w:tcPr>
            <w:tcW w:w="7200" w:type="dxa"/>
            <w:tcBorders>
              <w:bottom w:val="single" w:sz="4" w:space="0" w:color="auto"/>
            </w:tcBorders>
            <w:shd w:val="clear" w:color="auto" w:fill="FFFF00"/>
          </w:tcPr>
          <w:p w14:paraId="6C8DF37E" w14:textId="4B1C62C9" w:rsidR="00C057C3" w:rsidRPr="00093D9A" w:rsidRDefault="00C057C3" w:rsidP="00C057C3">
            <w:pPr>
              <w:pStyle w:val="ListParagraph"/>
              <w:numPr>
                <w:ilvl w:val="0"/>
                <w:numId w:val="25"/>
              </w:numPr>
            </w:pPr>
            <w:r w:rsidRPr="00093D9A">
              <w:t>Data assessment (school level</w:t>
            </w:r>
            <w:r>
              <w:t>)</w:t>
            </w:r>
            <w:r w:rsidR="00346ED9">
              <w:t xml:space="preserve"> (UEL 1.2)</w:t>
            </w:r>
          </w:p>
          <w:p w14:paraId="1CC31499" w14:textId="77777777" w:rsidR="00C057C3" w:rsidRPr="00093D9A" w:rsidRDefault="00C057C3" w:rsidP="00C057C3">
            <w:pPr>
              <w:pStyle w:val="ListParagraph"/>
              <w:numPr>
                <w:ilvl w:val="1"/>
                <w:numId w:val="25"/>
              </w:numPr>
            </w:pPr>
            <w:r>
              <w:t>Best:</w:t>
            </w:r>
            <w:r w:rsidRPr="00093D9A">
              <w:t xml:space="preserve">  make a presentation to a group outside of the school (school board, PTA/PTO, civic club, etc.) about the data, the implications derived from the data, and the school’s plan based upon the data</w:t>
            </w:r>
          </w:p>
          <w:p w14:paraId="02F9F3BF" w14:textId="77777777" w:rsidR="00C057C3" w:rsidRPr="00093D9A" w:rsidRDefault="00C057C3" w:rsidP="00C057C3">
            <w:pPr>
              <w:pStyle w:val="ListParagraph"/>
              <w:numPr>
                <w:ilvl w:val="1"/>
                <w:numId w:val="25"/>
              </w:numPr>
            </w:pPr>
            <w:r w:rsidRPr="00093D9A">
              <w:t>Better:  make a presentation to the faculty or subgroup of the faculty about the data and implications for school personnel actions</w:t>
            </w:r>
          </w:p>
          <w:p w14:paraId="4A08A8C6" w14:textId="77777777" w:rsidR="00C057C3" w:rsidRPr="00EE25FD" w:rsidRDefault="00C057C3" w:rsidP="00C057C3">
            <w:pPr>
              <w:pStyle w:val="ListParagraph"/>
              <w:numPr>
                <w:ilvl w:val="1"/>
                <w:numId w:val="25"/>
              </w:numPr>
            </w:pPr>
            <w:r>
              <w:t>Good:</w:t>
            </w:r>
            <w:r w:rsidRPr="00093D9A">
              <w:t xml:space="preserve"> help analyze assessment data from common formative assessments, summative assessments, standardized assessments, and interim or benchmark assessments.</w:t>
            </w:r>
          </w:p>
        </w:tc>
        <w:tc>
          <w:tcPr>
            <w:tcW w:w="1440" w:type="dxa"/>
            <w:tcBorders>
              <w:bottom w:val="single" w:sz="4" w:space="0" w:color="auto"/>
            </w:tcBorders>
            <w:shd w:val="clear" w:color="auto" w:fill="FFFF00"/>
          </w:tcPr>
          <w:p w14:paraId="493F8B39" w14:textId="77777777" w:rsidR="00C057C3" w:rsidRDefault="00C057C3" w:rsidP="00C057C3"/>
          <w:p w14:paraId="25CCEBA4" w14:textId="77777777" w:rsidR="00C057C3" w:rsidRPr="0055063F" w:rsidRDefault="00C057C3" w:rsidP="00C057C3">
            <w:pPr>
              <w:rPr>
                <w:strike/>
              </w:rPr>
            </w:pPr>
          </w:p>
        </w:tc>
        <w:tc>
          <w:tcPr>
            <w:tcW w:w="1350" w:type="dxa"/>
            <w:tcBorders>
              <w:bottom w:val="single" w:sz="4" w:space="0" w:color="auto"/>
            </w:tcBorders>
            <w:shd w:val="clear" w:color="auto" w:fill="FFFF00"/>
          </w:tcPr>
          <w:p w14:paraId="4178B590" w14:textId="77777777" w:rsidR="00C057C3" w:rsidRDefault="00C057C3" w:rsidP="00C057C3">
            <w:pPr>
              <w:ind w:right="792"/>
            </w:pPr>
          </w:p>
          <w:p w14:paraId="4EDA3DFD" w14:textId="77777777" w:rsidR="00C057C3" w:rsidRPr="00EE25FD" w:rsidRDefault="00C057C3" w:rsidP="00C057C3">
            <w:pPr>
              <w:ind w:right="-108"/>
            </w:pPr>
          </w:p>
        </w:tc>
      </w:tr>
      <w:tr w:rsidR="00CC1CB6" w:rsidRPr="00EE25FD" w14:paraId="68905B43" w14:textId="77777777" w:rsidTr="003E12A7">
        <w:tblPrEx>
          <w:tblLook w:val="06A0" w:firstRow="1" w:lastRow="0" w:firstColumn="1" w:lastColumn="0" w:noHBand="1" w:noVBand="1"/>
        </w:tblPrEx>
        <w:trPr>
          <w:gridBefore w:val="1"/>
          <w:wBefore w:w="18" w:type="dxa"/>
          <w:cantSplit/>
        </w:trPr>
        <w:tc>
          <w:tcPr>
            <w:tcW w:w="7200" w:type="dxa"/>
            <w:tcBorders>
              <w:bottom w:val="single" w:sz="4" w:space="0" w:color="auto"/>
            </w:tcBorders>
            <w:shd w:val="clear" w:color="auto" w:fill="D6E3BC" w:themeFill="accent3" w:themeFillTint="66"/>
          </w:tcPr>
          <w:p w14:paraId="33F792DC" w14:textId="77777777" w:rsidR="00CC1CB6" w:rsidRPr="00650332" w:rsidRDefault="00CC1CB6" w:rsidP="00CC1CB6">
            <w:pPr>
              <w:pStyle w:val="ListParagraph"/>
              <w:numPr>
                <w:ilvl w:val="0"/>
                <w:numId w:val="25"/>
              </w:numPr>
              <w:tabs>
                <w:tab w:val="left" w:pos="720"/>
                <w:tab w:val="left" w:pos="1080"/>
              </w:tabs>
            </w:pPr>
            <w:r w:rsidRPr="00650332">
              <w:t>School culture</w:t>
            </w:r>
            <w:r>
              <w:t xml:space="preserve"> (</w:t>
            </w:r>
            <w:r w:rsidRPr="001224FA">
              <w:rPr>
                <w:highlight w:val="green"/>
                <w:u w:val="single"/>
              </w:rPr>
              <w:t>filled by assignment in TEAL 6080</w:t>
            </w:r>
            <w:r>
              <w:t>)</w:t>
            </w:r>
            <w:r>
              <w:br/>
            </w:r>
            <w:r>
              <w:tab/>
              <w:t xml:space="preserve">a.  </w:t>
            </w:r>
            <w:r>
              <w:tab/>
              <w:t>Complete an analysis of the culture of a school</w:t>
            </w:r>
          </w:p>
          <w:p w14:paraId="1A0D7DCF" w14:textId="77777777" w:rsidR="00CC1CB6" w:rsidRPr="00EE25FD" w:rsidRDefault="00CC1CB6" w:rsidP="00C057C3"/>
        </w:tc>
        <w:tc>
          <w:tcPr>
            <w:tcW w:w="1440" w:type="dxa"/>
            <w:tcBorders>
              <w:bottom w:val="single" w:sz="4" w:space="0" w:color="auto"/>
            </w:tcBorders>
            <w:shd w:val="clear" w:color="auto" w:fill="D6E3BC" w:themeFill="accent3" w:themeFillTint="66"/>
          </w:tcPr>
          <w:p w14:paraId="3BC9C296" w14:textId="77777777" w:rsidR="00CC1CB6" w:rsidRDefault="00CC1CB6" w:rsidP="00190EF4"/>
          <w:p w14:paraId="26F067BA" w14:textId="463AC4F7" w:rsidR="00CC1CB6" w:rsidRPr="00EE25FD" w:rsidRDefault="00CC1CB6" w:rsidP="00C057C3">
            <w:r>
              <w:t>15 hours</w:t>
            </w:r>
          </w:p>
        </w:tc>
        <w:tc>
          <w:tcPr>
            <w:tcW w:w="1350" w:type="dxa"/>
            <w:tcBorders>
              <w:bottom w:val="single" w:sz="4" w:space="0" w:color="auto"/>
            </w:tcBorders>
            <w:shd w:val="clear" w:color="auto" w:fill="D6E3BC" w:themeFill="accent3" w:themeFillTint="66"/>
          </w:tcPr>
          <w:p w14:paraId="6FC80C64" w14:textId="57A314B7" w:rsidR="00CC1CB6" w:rsidRPr="00EE25FD" w:rsidRDefault="00CC1CB6" w:rsidP="00C057C3">
            <w:r>
              <w:rPr>
                <w:sz w:val="18"/>
                <w:szCs w:val="18"/>
              </w:rPr>
              <w:t>Date assign was completed:</w:t>
            </w:r>
          </w:p>
        </w:tc>
      </w:tr>
      <w:tr w:rsidR="00C70644" w:rsidRPr="00EE25FD" w14:paraId="3A5CB424" w14:textId="77777777" w:rsidTr="003E12A7">
        <w:tblPrEx>
          <w:tblLook w:val="06A0" w:firstRow="1" w:lastRow="0" w:firstColumn="1" w:lastColumn="0" w:noHBand="1" w:noVBand="1"/>
        </w:tblPrEx>
        <w:trPr>
          <w:gridBefore w:val="1"/>
          <w:wBefore w:w="18" w:type="dxa"/>
          <w:cantSplit/>
        </w:trPr>
        <w:tc>
          <w:tcPr>
            <w:tcW w:w="7200" w:type="dxa"/>
            <w:tcBorders>
              <w:bottom w:val="single" w:sz="4" w:space="0" w:color="auto"/>
            </w:tcBorders>
            <w:shd w:val="clear" w:color="auto" w:fill="D6E3BC" w:themeFill="accent3" w:themeFillTint="66"/>
          </w:tcPr>
          <w:p w14:paraId="5CBDA0FA" w14:textId="77777777" w:rsidR="00C70644" w:rsidRPr="006453BA" w:rsidRDefault="00C70644" w:rsidP="00C70644">
            <w:pPr>
              <w:pStyle w:val="ListParagraph"/>
              <w:numPr>
                <w:ilvl w:val="0"/>
                <w:numId w:val="25"/>
              </w:numPr>
            </w:pPr>
            <w:r w:rsidRPr="006453BA">
              <w:t>Shadow principals</w:t>
            </w:r>
            <w:r>
              <w:t xml:space="preserve"> (</w:t>
            </w:r>
            <w:r w:rsidRPr="001224FA">
              <w:rPr>
                <w:highlight w:val="green"/>
                <w:u w:val="single"/>
              </w:rPr>
              <w:t>filled by assignment in TEAL 6080</w:t>
            </w:r>
            <w:r>
              <w:t>)</w:t>
            </w:r>
          </w:p>
          <w:p w14:paraId="71D57394" w14:textId="77777777" w:rsidR="00C70644" w:rsidRDefault="00C70644" w:rsidP="00C70644">
            <w:pPr>
              <w:pStyle w:val="ListParagraph"/>
              <w:numPr>
                <w:ilvl w:val="1"/>
                <w:numId w:val="25"/>
              </w:numPr>
            </w:pPr>
            <w:r>
              <w:t>Shadow a principal (may be the principal of your school) for 9 hours during the regular school day, must be done in blocks of time minimally 3 hours long.</w:t>
            </w:r>
          </w:p>
          <w:p w14:paraId="7983A9AB" w14:textId="23814E97" w:rsidR="00C70644" w:rsidRPr="00650332" w:rsidRDefault="00C70644" w:rsidP="00C70644">
            <w:pPr>
              <w:pStyle w:val="ListParagraph"/>
              <w:numPr>
                <w:ilvl w:val="1"/>
                <w:numId w:val="25"/>
              </w:numPr>
            </w:pPr>
            <w:r>
              <w:t>Shadow a principal at a school opposite (elementary or secondary) the principal you shadowed for part a, for a minimum of 6 hours during the regular school day.</w:t>
            </w:r>
          </w:p>
        </w:tc>
        <w:tc>
          <w:tcPr>
            <w:tcW w:w="1440" w:type="dxa"/>
            <w:tcBorders>
              <w:bottom w:val="single" w:sz="4" w:space="0" w:color="auto"/>
            </w:tcBorders>
            <w:shd w:val="clear" w:color="auto" w:fill="D6E3BC" w:themeFill="accent3" w:themeFillTint="66"/>
          </w:tcPr>
          <w:p w14:paraId="7267E860" w14:textId="77777777" w:rsidR="00C70644" w:rsidRDefault="00C70644" w:rsidP="00190EF4"/>
          <w:p w14:paraId="174A8EAF" w14:textId="77777777" w:rsidR="00C70644" w:rsidRDefault="00C70644" w:rsidP="00190EF4"/>
          <w:p w14:paraId="4B10F211" w14:textId="225080F4" w:rsidR="00C70644" w:rsidRDefault="00C70644" w:rsidP="00190EF4">
            <w:r>
              <w:t>15 hours</w:t>
            </w:r>
          </w:p>
        </w:tc>
        <w:tc>
          <w:tcPr>
            <w:tcW w:w="1350" w:type="dxa"/>
            <w:tcBorders>
              <w:bottom w:val="single" w:sz="4" w:space="0" w:color="auto"/>
            </w:tcBorders>
            <w:shd w:val="clear" w:color="auto" w:fill="D6E3BC" w:themeFill="accent3" w:themeFillTint="66"/>
          </w:tcPr>
          <w:p w14:paraId="056FDF05" w14:textId="77777777" w:rsidR="00C70644" w:rsidRDefault="00C70644" w:rsidP="00190EF4">
            <w:pPr>
              <w:rPr>
                <w:sz w:val="18"/>
                <w:szCs w:val="18"/>
              </w:rPr>
            </w:pPr>
            <w:r>
              <w:rPr>
                <w:sz w:val="18"/>
                <w:szCs w:val="18"/>
              </w:rPr>
              <w:t>Date assign was completed:</w:t>
            </w:r>
          </w:p>
          <w:p w14:paraId="6423540F" w14:textId="77777777" w:rsidR="00C70644" w:rsidRDefault="00C70644" w:rsidP="00C057C3">
            <w:pPr>
              <w:rPr>
                <w:sz w:val="18"/>
                <w:szCs w:val="18"/>
              </w:rPr>
            </w:pPr>
          </w:p>
        </w:tc>
      </w:tr>
      <w:tr w:rsidR="00C70644" w:rsidRPr="00EE25FD" w14:paraId="743EBD70" w14:textId="77777777" w:rsidTr="003E12A7">
        <w:tblPrEx>
          <w:tblLook w:val="06A0" w:firstRow="1" w:lastRow="0" w:firstColumn="1" w:lastColumn="0" w:noHBand="1" w:noVBand="1"/>
        </w:tblPrEx>
        <w:trPr>
          <w:gridBefore w:val="1"/>
          <w:wBefore w:w="18" w:type="dxa"/>
          <w:cantSplit/>
        </w:trPr>
        <w:tc>
          <w:tcPr>
            <w:tcW w:w="7200" w:type="dxa"/>
            <w:shd w:val="clear" w:color="auto" w:fill="FFFFFF" w:themeFill="background1"/>
          </w:tcPr>
          <w:p w14:paraId="25F67484" w14:textId="77777777" w:rsidR="00C70644" w:rsidRPr="00DA46B5" w:rsidRDefault="00C70644" w:rsidP="00C70644">
            <w:pPr>
              <w:pStyle w:val="ListParagraph"/>
              <w:numPr>
                <w:ilvl w:val="0"/>
                <w:numId w:val="25"/>
              </w:numPr>
            </w:pPr>
            <w:r w:rsidRPr="00DA46B5">
              <w:t xml:space="preserve">Strategic planning </w:t>
            </w:r>
          </w:p>
          <w:p w14:paraId="7AE0A4F8" w14:textId="77777777" w:rsidR="00C70644" w:rsidRPr="00F51FC1" w:rsidRDefault="00C70644" w:rsidP="00C70644">
            <w:pPr>
              <w:pStyle w:val="ListParagraph"/>
              <w:numPr>
                <w:ilvl w:val="1"/>
                <w:numId w:val="25"/>
              </w:numPr>
            </w:pPr>
            <w:r w:rsidRPr="00F51FC1">
              <w:t>Work directly with a practicing administrator to develop strategic objectives and strategies that relate directly to the mission and vision statements and are measurable.</w:t>
            </w:r>
          </w:p>
          <w:p w14:paraId="1725C711" w14:textId="77777777" w:rsidR="00C70644" w:rsidRPr="00F51FC1" w:rsidRDefault="00C70644" w:rsidP="00C70644">
            <w:pPr>
              <w:pStyle w:val="ListParagraph"/>
              <w:numPr>
                <w:ilvl w:val="1"/>
                <w:numId w:val="25"/>
              </w:numPr>
            </w:pPr>
            <w:r w:rsidRPr="00F51FC1">
              <w:t>Meet with parents, teachers and other stakeholder groups to identify and clarify current issues influencing enrollment patterns and staffing needs.</w:t>
            </w:r>
          </w:p>
          <w:p w14:paraId="1F528C27" w14:textId="77777777" w:rsidR="00C70644" w:rsidRPr="00F51FC1" w:rsidRDefault="00C70644" w:rsidP="00C70644">
            <w:pPr>
              <w:pStyle w:val="ListParagraph"/>
              <w:numPr>
                <w:ilvl w:val="1"/>
                <w:numId w:val="25"/>
              </w:numPr>
            </w:pPr>
            <w:r w:rsidRPr="00F51FC1">
              <w:t>Examine data on achievement, behavior and other school indicators to identify current issues</w:t>
            </w:r>
            <w:r>
              <w:t>.</w:t>
            </w:r>
            <w:r w:rsidRPr="00F51FC1">
              <w:t xml:space="preserve">   </w:t>
            </w:r>
          </w:p>
          <w:p w14:paraId="69733A62" w14:textId="3CD777C1" w:rsidR="00C70644" w:rsidRPr="00650332" w:rsidRDefault="00C70644" w:rsidP="00C70644">
            <w:pPr>
              <w:pStyle w:val="ListParagraph"/>
              <w:tabs>
                <w:tab w:val="left" w:pos="720"/>
                <w:tab w:val="left" w:pos="1080"/>
              </w:tabs>
              <w:ind w:left="360"/>
            </w:pPr>
            <w:r w:rsidRPr="00F51FC1">
              <w:t>Include a five year staffing plan that recognizes hiring and professional development needs to support the strategic plan.</w:t>
            </w:r>
          </w:p>
        </w:tc>
        <w:tc>
          <w:tcPr>
            <w:tcW w:w="1440" w:type="dxa"/>
            <w:shd w:val="clear" w:color="auto" w:fill="FFFFFF" w:themeFill="background1"/>
          </w:tcPr>
          <w:p w14:paraId="04939E4B" w14:textId="77777777" w:rsidR="00C70644" w:rsidRDefault="00C70644" w:rsidP="00190EF4"/>
        </w:tc>
        <w:tc>
          <w:tcPr>
            <w:tcW w:w="1350" w:type="dxa"/>
            <w:tcBorders>
              <w:bottom w:val="single" w:sz="4" w:space="0" w:color="auto"/>
            </w:tcBorders>
            <w:shd w:val="clear" w:color="auto" w:fill="FFFFFF" w:themeFill="background1"/>
          </w:tcPr>
          <w:p w14:paraId="2E2C4ACF" w14:textId="77777777" w:rsidR="00C70644" w:rsidRDefault="00C70644" w:rsidP="00C057C3">
            <w:pPr>
              <w:rPr>
                <w:sz w:val="18"/>
                <w:szCs w:val="18"/>
              </w:rPr>
            </w:pPr>
          </w:p>
        </w:tc>
      </w:tr>
      <w:tr w:rsidR="009054EB" w:rsidRPr="00EE25FD" w14:paraId="625902C5" w14:textId="77777777" w:rsidTr="003E12A7">
        <w:tblPrEx>
          <w:tblLook w:val="06A0" w:firstRow="1" w:lastRow="0" w:firstColumn="1" w:lastColumn="0" w:noHBand="1" w:noVBand="1"/>
        </w:tblPrEx>
        <w:trPr>
          <w:gridBefore w:val="1"/>
          <w:wBefore w:w="18" w:type="dxa"/>
          <w:cantSplit/>
        </w:trPr>
        <w:tc>
          <w:tcPr>
            <w:tcW w:w="7200" w:type="dxa"/>
            <w:shd w:val="clear" w:color="auto" w:fill="FFFFFF" w:themeFill="background1"/>
          </w:tcPr>
          <w:p w14:paraId="7CE8B964" w14:textId="77777777" w:rsidR="009054EB" w:rsidRDefault="009054EB" w:rsidP="009054EB">
            <w:r>
              <w:lastRenderedPageBreak/>
              <w:t>Other:  Please describe.</w:t>
            </w:r>
          </w:p>
          <w:p w14:paraId="071D397A" w14:textId="77777777" w:rsidR="009054EB" w:rsidRDefault="009054EB" w:rsidP="009054EB">
            <w:pPr>
              <w:pStyle w:val="ListParagraph"/>
              <w:ind w:left="360"/>
            </w:pPr>
          </w:p>
          <w:p w14:paraId="0732B273" w14:textId="77777777" w:rsidR="009054EB" w:rsidRDefault="009054EB" w:rsidP="009054EB">
            <w:pPr>
              <w:pStyle w:val="ListParagraph"/>
              <w:ind w:left="360"/>
            </w:pPr>
          </w:p>
          <w:p w14:paraId="3EF490F0" w14:textId="77777777" w:rsidR="009054EB" w:rsidRDefault="009054EB" w:rsidP="009054EB">
            <w:pPr>
              <w:pStyle w:val="ListParagraph"/>
              <w:ind w:left="360"/>
            </w:pPr>
          </w:p>
          <w:p w14:paraId="76F6D312" w14:textId="77777777" w:rsidR="009054EB" w:rsidRPr="00DA46B5" w:rsidRDefault="009054EB" w:rsidP="009054EB"/>
        </w:tc>
        <w:tc>
          <w:tcPr>
            <w:tcW w:w="1440" w:type="dxa"/>
            <w:shd w:val="clear" w:color="auto" w:fill="FFFFFF" w:themeFill="background1"/>
          </w:tcPr>
          <w:p w14:paraId="760C4B0E" w14:textId="77777777" w:rsidR="009054EB" w:rsidRDefault="009054EB" w:rsidP="00190EF4"/>
        </w:tc>
        <w:tc>
          <w:tcPr>
            <w:tcW w:w="1350" w:type="dxa"/>
            <w:tcBorders>
              <w:bottom w:val="single" w:sz="4" w:space="0" w:color="auto"/>
            </w:tcBorders>
            <w:shd w:val="clear" w:color="auto" w:fill="FFFFFF" w:themeFill="background1"/>
          </w:tcPr>
          <w:p w14:paraId="50A84482" w14:textId="77777777" w:rsidR="009054EB" w:rsidRDefault="009054EB" w:rsidP="00C057C3">
            <w:pPr>
              <w:rPr>
                <w:sz w:val="18"/>
                <w:szCs w:val="18"/>
              </w:rPr>
            </w:pPr>
          </w:p>
        </w:tc>
      </w:tr>
      <w:tr w:rsidR="003E12A7" w:rsidRPr="00EE25FD" w14:paraId="4249305F" w14:textId="77777777" w:rsidTr="003E12A7">
        <w:tblPrEx>
          <w:tblLook w:val="06A0" w:firstRow="1" w:lastRow="0" w:firstColumn="1" w:lastColumn="0" w:noHBand="1" w:noVBand="1"/>
        </w:tblPrEx>
        <w:trPr>
          <w:gridBefore w:val="1"/>
          <w:wBefore w:w="18" w:type="dxa"/>
          <w:cantSplit/>
        </w:trPr>
        <w:tc>
          <w:tcPr>
            <w:tcW w:w="7200" w:type="dxa"/>
            <w:shd w:val="clear" w:color="auto" w:fill="FFFFFF" w:themeFill="background1"/>
          </w:tcPr>
          <w:p w14:paraId="310BFC3E" w14:textId="77777777" w:rsidR="003E12A7" w:rsidRDefault="003E12A7" w:rsidP="003E12A7">
            <w:pPr>
              <w:jc w:val="right"/>
              <w:rPr>
                <w:b/>
              </w:rPr>
            </w:pPr>
            <w:r>
              <w:rPr>
                <w:b/>
              </w:rPr>
              <w:t>Total Hours Strand 1:  Visionary Leadership</w:t>
            </w:r>
          </w:p>
          <w:p w14:paraId="447B468E" w14:textId="3B6BC908" w:rsidR="003E12A7" w:rsidRPr="003E12A7" w:rsidRDefault="003E12A7" w:rsidP="003E12A7">
            <w:pPr>
              <w:jc w:val="right"/>
              <w:rPr>
                <w:b/>
              </w:rPr>
            </w:pPr>
          </w:p>
        </w:tc>
        <w:tc>
          <w:tcPr>
            <w:tcW w:w="1440" w:type="dxa"/>
            <w:shd w:val="clear" w:color="auto" w:fill="FFFFFF" w:themeFill="background1"/>
          </w:tcPr>
          <w:p w14:paraId="484E9E8F" w14:textId="77777777" w:rsidR="003E12A7" w:rsidRDefault="003E12A7" w:rsidP="00190EF4"/>
        </w:tc>
        <w:tc>
          <w:tcPr>
            <w:tcW w:w="1350" w:type="dxa"/>
            <w:tcBorders>
              <w:bottom w:val="nil"/>
              <w:right w:val="nil"/>
            </w:tcBorders>
            <w:shd w:val="clear" w:color="auto" w:fill="FFFFFF" w:themeFill="background1"/>
          </w:tcPr>
          <w:p w14:paraId="0B25C026" w14:textId="77777777" w:rsidR="003E12A7" w:rsidRDefault="003E12A7" w:rsidP="00C057C3">
            <w:pPr>
              <w:rPr>
                <w:sz w:val="18"/>
                <w:szCs w:val="18"/>
              </w:rPr>
            </w:pPr>
          </w:p>
        </w:tc>
      </w:tr>
    </w:tbl>
    <w:p w14:paraId="6D816D01" w14:textId="77777777" w:rsidR="003E12A7" w:rsidRDefault="003E12A7" w:rsidP="00C057C3">
      <w:pPr>
        <w:jc w:val="center"/>
        <w:rPr>
          <w:b/>
          <w:sz w:val="24"/>
          <w:szCs w:val="24"/>
        </w:rPr>
      </w:pPr>
    </w:p>
    <w:p w14:paraId="1C2A9454" w14:textId="71EB7AC3" w:rsidR="00C057C3" w:rsidRPr="00024B3D" w:rsidRDefault="00C057C3" w:rsidP="00C057C3">
      <w:pPr>
        <w:jc w:val="center"/>
        <w:rPr>
          <w:b/>
          <w:sz w:val="24"/>
          <w:szCs w:val="24"/>
        </w:rPr>
      </w:pPr>
      <w:r>
        <w:rPr>
          <w:b/>
          <w:sz w:val="24"/>
          <w:szCs w:val="24"/>
        </w:rPr>
        <w:t xml:space="preserve">UEL Strand 1 Internship Experience </w:t>
      </w:r>
      <w:r w:rsidRPr="00024B3D">
        <w:rPr>
          <w:b/>
          <w:sz w:val="24"/>
          <w:szCs w:val="24"/>
        </w:rPr>
        <w:t>Evaluation</w:t>
      </w:r>
    </w:p>
    <w:tbl>
      <w:tblPr>
        <w:tblStyle w:val="TableGrid"/>
        <w:tblW w:w="10008" w:type="dxa"/>
        <w:tblLook w:val="04A0" w:firstRow="1" w:lastRow="0" w:firstColumn="1" w:lastColumn="0" w:noHBand="0" w:noVBand="1"/>
      </w:tblPr>
      <w:tblGrid>
        <w:gridCol w:w="10008"/>
      </w:tblGrid>
      <w:tr w:rsidR="00C057C3" w14:paraId="4DE549FA" w14:textId="77777777" w:rsidTr="00C057C3">
        <w:tc>
          <w:tcPr>
            <w:tcW w:w="10008" w:type="dxa"/>
          </w:tcPr>
          <w:p w14:paraId="28890DB2" w14:textId="77777777" w:rsidR="00C057C3" w:rsidRPr="00024B3D" w:rsidRDefault="00C057C3" w:rsidP="00C057C3">
            <w:pPr>
              <w:rPr>
                <w:rFonts w:ascii="Times New Roman" w:hAnsi="Times New Roman" w:cs="Times New Roman"/>
                <w:color w:val="000000"/>
                <w:sz w:val="24"/>
                <w:szCs w:val="24"/>
              </w:rPr>
            </w:pPr>
            <w:r w:rsidRPr="00024B3D">
              <w:rPr>
                <w:rFonts w:ascii="Times New Roman" w:hAnsi="Times New Roman" w:cs="Times New Roman"/>
                <w:b/>
                <w:color w:val="000000"/>
                <w:sz w:val="24"/>
                <w:szCs w:val="24"/>
              </w:rPr>
              <w:t>Intern Reflection:</w:t>
            </w:r>
            <w:r w:rsidRPr="00024B3D">
              <w:rPr>
                <w:rFonts w:ascii="Times New Roman" w:hAnsi="Times New Roman" w:cs="Times New Roman"/>
                <w:color w:val="000000"/>
                <w:sz w:val="24"/>
                <w:szCs w:val="24"/>
              </w:rPr>
              <w:t xml:space="preserve">  Why you feel prepared to lead within this strand (no more than 3-4 sentences).</w:t>
            </w:r>
          </w:p>
          <w:p w14:paraId="2CDF1B77" w14:textId="77777777" w:rsidR="00C057C3" w:rsidRDefault="00C057C3" w:rsidP="00C057C3">
            <w:pPr>
              <w:rPr>
                <w:rFonts w:ascii="Times New Roman" w:hAnsi="Times New Roman" w:cs="Times New Roman"/>
                <w:color w:val="000000"/>
              </w:rPr>
            </w:pPr>
          </w:p>
          <w:p w14:paraId="062D67BF" w14:textId="77777777" w:rsidR="00C057C3" w:rsidRDefault="00C057C3" w:rsidP="00C057C3">
            <w:pPr>
              <w:rPr>
                <w:rFonts w:ascii="Times New Roman" w:hAnsi="Times New Roman" w:cs="Times New Roman"/>
                <w:color w:val="000000"/>
              </w:rPr>
            </w:pPr>
          </w:p>
          <w:p w14:paraId="16F1B0C1" w14:textId="77777777" w:rsidR="00C057C3" w:rsidRDefault="00C057C3" w:rsidP="00C057C3">
            <w:pPr>
              <w:rPr>
                <w:rFonts w:ascii="Times New Roman" w:hAnsi="Times New Roman" w:cs="Times New Roman"/>
                <w:color w:val="000000"/>
              </w:rPr>
            </w:pPr>
          </w:p>
          <w:p w14:paraId="6E9724C0" w14:textId="77777777" w:rsidR="008C5519" w:rsidRDefault="008C5519" w:rsidP="00C057C3">
            <w:pPr>
              <w:rPr>
                <w:rFonts w:ascii="Times New Roman" w:hAnsi="Times New Roman" w:cs="Times New Roman"/>
                <w:color w:val="000000"/>
              </w:rPr>
            </w:pPr>
          </w:p>
          <w:p w14:paraId="3769D5FB" w14:textId="77777777" w:rsidR="008C5519" w:rsidRDefault="008C5519" w:rsidP="00C057C3">
            <w:pPr>
              <w:rPr>
                <w:rFonts w:ascii="Times New Roman" w:hAnsi="Times New Roman" w:cs="Times New Roman"/>
                <w:color w:val="000000"/>
              </w:rPr>
            </w:pPr>
          </w:p>
          <w:p w14:paraId="7242DE2A" w14:textId="77777777" w:rsidR="008C5519" w:rsidRDefault="008C5519" w:rsidP="00C057C3">
            <w:pPr>
              <w:rPr>
                <w:rFonts w:ascii="Times New Roman" w:hAnsi="Times New Roman" w:cs="Times New Roman"/>
                <w:color w:val="000000"/>
              </w:rPr>
            </w:pPr>
          </w:p>
          <w:p w14:paraId="0A51E540" w14:textId="77777777" w:rsidR="008C5519" w:rsidRDefault="008C5519" w:rsidP="00C057C3">
            <w:pPr>
              <w:rPr>
                <w:rFonts w:ascii="Times New Roman" w:hAnsi="Times New Roman" w:cs="Times New Roman"/>
                <w:color w:val="000000"/>
              </w:rPr>
            </w:pPr>
          </w:p>
          <w:p w14:paraId="02D482A0" w14:textId="77777777" w:rsidR="008C5519" w:rsidRDefault="008C5519" w:rsidP="00C057C3">
            <w:pPr>
              <w:rPr>
                <w:rFonts w:ascii="Times New Roman" w:hAnsi="Times New Roman" w:cs="Times New Roman"/>
                <w:color w:val="000000"/>
              </w:rPr>
            </w:pPr>
          </w:p>
          <w:p w14:paraId="51168F97" w14:textId="77777777" w:rsidR="00C057C3" w:rsidRDefault="00C057C3" w:rsidP="00C057C3">
            <w:pPr>
              <w:rPr>
                <w:rFonts w:ascii="Times New Roman" w:hAnsi="Times New Roman" w:cs="Times New Roman"/>
                <w:color w:val="000000"/>
              </w:rPr>
            </w:pPr>
          </w:p>
          <w:p w14:paraId="698F6586" w14:textId="77777777" w:rsidR="00C057C3" w:rsidRDefault="00C057C3" w:rsidP="00C057C3">
            <w:pPr>
              <w:rPr>
                <w:rFonts w:ascii="Times New Roman" w:hAnsi="Times New Roman" w:cs="Times New Roman"/>
                <w:color w:val="000000"/>
              </w:rPr>
            </w:pPr>
          </w:p>
          <w:p w14:paraId="3D36C56F" w14:textId="77777777" w:rsidR="00C057C3" w:rsidRDefault="00C057C3" w:rsidP="00C057C3">
            <w:pPr>
              <w:rPr>
                <w:rFonts w:ascii="Times New Roman" w:hAnsi="Times New Roman" w:cs="Times New Roman"/>
                <w:color w:val="000000"/>
              </w:rPr>
            </w:pPr>
          </w:p>
          <w:p w14:paraId="7941018C" w14:textId="77777777" w:rsidR="00C057C3" w:rsidRPr="00024B3D" w:rsidRDefault="00C057C3" w:rsidP="00C057C3">
            <w:pPr>
              <w:rPr>
                <w:rFonts w:ascii="Times New Roman" w:hAnsi="Times New Roman" w:cs="Times New Roman"/>
                <w:color w:val="000000"/>
              </w:rPr>
            </w:pPr>
          </w:p>
        </w:tc>
      </w:tr>
    </w:tbl>
    <w:p w14:paraId="0ED996C6" w14:textId="77777777" w:rsidR="003E12A7" w:rsidRDefault="003E12A7" w:rsidP="003E12A7">
      <w:pPr>
        <w:spacing w:after="0" w:line="240" w:lineRule="auto"/>
        <w:rPr>
          <w:rFonts w:ascii="Times New Roman" w:hAnsi="Times New Roman"/>
          <w:sz w:val="20"/>
        </w:rPr>
      </w:pPr>
    </w:p>
    <w:p w14:paraId="18F8C839" w14:textId="66255298" w:rsidR="003E12A7" w:rsidRPr="003E12A7" w:rsidRDefault="003E12A7" w:rsidP="003E12A7">
      <w:pPr>
        <w:spacing w:after="0" w:line="240" w:lineRule="auto"/>
        <w:rPr>
          <w:rFonts w:ascii="Times New Roman" w:hAnsi="Times New Roman"/>
          <w:b/>
        </w:rPr>
      </w:pPr>
      <w:r w:rsidRPr="003E12A7">
        <w:rPr>
          <w:rFonts w:ascii="Times New Roman" w:hAnsi="Times New Roman"/>
        </w:rPr>
        <w:t>Interns and mentor principals, please rate</w:t>
      </w:r>
      <w:r>
        <w:rPr>
          <w:rFonts w:ascii="Times New Roman" w:hAnsi="Times New Roman"/>
        </w:rPr>
        <w:t xml:space="preserve"> the experience for this</w:t>
      </w:r>
      <w:r w:rsidRPr="003E12A7">
        <w:rPr>
          <w:rFonts w:ascii="Times New Roman" w:hAnsi="Times New Roman"/>
        </w:rPr>
        <w:t xml:space="preserve"> Utah Educational Leadership (UEL) Strand.  </w:t>
      </w:r>
      <w:r w:rsidRPr="003E12A7">
        <w:rPr>
          <w:rFonts w:ascii="Times New Roman" w:hAnsi="Times New Roman"/>
          <w:b/>
        </w:rPr>
        <w:t>You are evaluating the quality of the internship experience not the intern.</w:t>
      </w:r>
    </w:p>
    <w:p w14:paraId="7C0CDAFB" w14:textId="77777777" w:rsidR="003E12A7" w:rsidRPr="003E12A7" w:rsidRDefault="003E12A7" w:rsidP="003E12A7">
      <w:pPr>
        <w:spacing w:after="0" w:line="240" w:lineRule="auto"/>
        <w:rPr>
          <w:rFonts w:ascii="Times New Roman" w:hAnsi="Times New Roman"/>
          <w:b/>
          <w:sz w:val="20"/>
        </w:rPr>
      </w:pPr>
    </w:p>
    <w:p w14:paraId="7053C7DF" w14:textId="1B25E224" w:rsidR="00C057C3" w:rsidRPr="003E12A7" w:rsidRDefault="00C057C3" w:rsidP="00C057C3">
      <w:pPr>
        <w:rPr>
          <w:b/>
        </w:rPr>
      </w:pPr>
      <w:r w:rsidRPr="003E12A7">
        <w:rPr>
          <w:rFonts w:ascii="Times New Roman" w:hAnsi="Times New Roman" w:cs="Times New Roman"/>
          <w:b/>
          <w:color w:val="000000"/>
        </w:rPr>
        <w:t>Experience Evaluation Scale:</w:t>
      </w:r>
      <w:r w:rsidRPr="003E12A7">
        <w:rPr>
          <w:rFonts w:ascii="Times New Roman" w:hAnsi="Times New Roman" w:cs="Times New Roman"/>
          <w:color w:val="000000"/>
        </w:rPr>
        <w:t xml:space="preserve"> </w:t>
      </w:r>
      <w:r w:rsidRPr="003E12A7">
        <w:rPr>
          <w:rFonts w:ascii="Times New Roman" w:hAnsi="Times New Roman"/>
          <w:b/>
        </w:rPr>
        <w:t xml:space="preserve"> 1-Unacceptable, 2-Weak, 3-Competent, 4-Good, 5-Strong </w:t>
      </w:r>
    </w:p>
    <w:tbl>
      <w:tblPr>
        <w:tblStyle w:val="TableGrid"/>
        <w:tblW w:w="10008" w:type="dxa"/>
        <w:tblLook w:val="04A0" w:firstRow="1" w:lastRow="0" w:firstColumn="1" w:lastColumn="0" w:noHBand="0" w:noVBand="1"/>
      </w:tblPr>
      <w:tblGrid>
        <w:gridCol w:w="2394"/>
        <w:gridCol w:w="2394"/>
        <w:gridCol w:w="3780"/>
        <w:gridCol w:w="1440"/>
      </w:tblGrid>
      <w:tr w:rsidR="00C057C3" w14:paraId="043EC7AE" w14:textId="77777777" w:rsidTr="00C057C3">
        <w:tc>
          <w:tcPr>
            <w:tcW w:w="2394" w:type="dxa"/>
          </w:tcPr>
          <w:p w14:paraId="59279DDC" w14:textId="77777777" w:rsidR="00C057C3" w:rsidRDefault="00C057C3" w:rsidP="00C057C3">
            <w:pPr>
              <w:rPr>
                <w:b/>
              </w:rPr>
            </w:pPr>
          </w:p>
        </w:tc>
        <w:tc>
          <w:tcPr>
            <w:tcW w:w="2394" w:type="dxa"/>
            <w:shd w:val="clear" w:color="auto" w:fill="D9D9D9" w:themeFill="background1" w:themeFillShade="D9"/>
          </w:tcPr>
          <w:p w14:paraId="5FDFF7AE" w14:textId="77777777" w:rsidR="00C057C3" w:rsidRDefault="00C057C3" w:rsidP="00C057C3">
            <w:pPr>
              <w:jc w:val="center"/>
              <w:rPr>
                <w:b/>
              </w:rPr>
            </w:pPr>
            <w:r>
              <w:rPr>
                <w:b/>
              </w:rPr>
              <w:t>Rating</w:t>
            </w:r>
          </w:p>
        </w:tc>
        <w:tc>
          <w:tcPr>
            <w:tcW w:w="3780" w:type="dxa"/>
            <w:shd w:val="clear" w:color="auto" w:fill="D9D9D9" w:themeFill="background1" w:themeFillShade="D9"/>
          </w:tcPr>
          <w:p w14:paraId="2E2DCA98" w14:textId="77777777" w:rsidR="00C057C3" w:rsidRDefault="00C057C3" w:rsidP="00C057C3">
            <w:pPr>
              <w:jc w:val="center"/>
              <w:rPr>
                <w:b/>
              </w:rPr>
            </w:pPr>
            <w:r>
              <w:rPr>
                <w:b/>
              </w:rPr>
              <w:t>Signature</w:t>
            </w:r>
          </w:p>
        </w:tc>
        <w:tc>
          <w:tcPr>
            <w:tcW w:w="1440" w:type="dxa"/>
            <w:shd w:val="clear" w:color="auto" w:fill="D9D9D9" w:themeFill="background1" w:themeFillShade="D9"/>
          </w:tcPr>
          <w:p w14:paraId="2DC1F0C7" w14:textId="77777777" w:rsidR="00C057C3" w:rsidRDefault="00C057C3" w:rsidP="00C057C3">
            <w:pPr>
              <w:jc w:val="center"/>
              <w:rPr>
                <w:b/>
              </w:rPr>
            </w:pPr>
            <w:r>
              <w:rPr>
                <w:b/>
              </w:rPr>
              <w:t>Date</w:t>
            </w:r>
          </w:p>
        </w:tc>
      </w:tr>
      <w:tr w:rsidR="00C057C3" w14:paraId="01455F07" w14:textId="77777777" w:rsidTr="00C057C3">
        <w:trPr>
          <w:trHeight w:val="503"/>
        </w:trPr>
        <w:tc>
          <w:tcPr>
            <w:tcW w:w="2394" w:type="dxa"/>
            <w:vAlign w:val="center"/>
          </w:tcPr>
          <w:p w14:paraId="777F1954" w14:textId="77777777" w:rsidR="00C057C3" w:rsidRDefault="00C057C3" w:rsidP="00C057C3">
            <w:pPr>
              <w:jc w:val="center"/>
              <w:rPr>
                <w:b/>
              </w:rPr>
            </w:pPr>
            <w:r>
              <w:rPr>
                <w:b/>
              </w:rPr>
              <w:t>Intern</w:t>
            </w:r>
          </w:p>
        </w:tc>
        <w:tc>
          <w:tcPr>
            <w:tcW w:w="2394" w:type="dxa"/>
            <w:vAlign w:val="center"/>
          </w:tcPr>
          <w:p w14:paraId="61FB916B" w14:textId="77777777" w:rsidR="00C057C3" w:rsidRDefault="00C057C3" w:rsidP="00C057C3">
            <w:pPr>
              <w:jc w:val="center"/>
              <w:rPr>
                <w:b/>
              </w:rPr>
            </w:pPr>
            <w:r>
              <w:rPr>
                <w:b/>
              </w:rPr>
              <w:t>1   2   3   4   5   N/A</w:t>
            </w:r>
          </w:p>
        </w:tc>
        <w:tc>
          <w:tcPr>
            <w:tcW w:w="3780" w:type="dxa"/>
            <w:vAlign w:val="center"/>
          </w:tcPr>
          <w:p w14:paraId="0B0690EA" w14:textId="77777777" w:rsidR="00C057C3" w:rsidRDefault="00C057C3" w:rsidP="00C057C3">
            <w:pPr>
              <w:jc w:val="center"/>
              <w:rPr>
                <w:b/>
              </w:rPr>
            </w:pPr>
          </w:p>
        </w:tc>
        <w:tc>
          <w:tcPr>
            <w:tcW w:w="1440" w:type="dxa"/>
            <w:vAlign w:val="center"/>
          </w:tcPr>
          <w:p w14:paraId="15F208B9" w14:textId="77777777" w:rsidR="00C057C3" w:rsidRDefault="00C057C3" w:rsidP="00C057C3">
            <w:pPr>
              <w:jc w:val="center"/>
              <w:rPr>
                <w:b/>
              </w:rPr>
            </w:pPr>
          </w:p>
        </w:tc>
      </w:tr>
      <w:tr w:rsidR="00C057C3" w14:paraId="61E33960" w14:textId="77777777" w:rsidTr="00C057C3">
        <w:trPr>
          <w:trHeight w:val="530"/>
        </w:trPr>
        <w:tc>
          <w:tcPr>
            <w:tcW w:w="2394" w:type="dxa"/>
            <w:vAlign w:val="center"/>
          </w:tcPr>
          <w:p w14:paraId="5D5B3D66" w14:textId="77777777" w:rsidR="00C057C3" w:rsidRDefault="00C057C3" w:rsidP="00C057C3">
            <w:pPr>
              <w:jc w:val="center"/>
              <w:rPr>
                <w:b/>
              </w:rPr>
            </w:pPr>
            <w:r>
              <w:rPr>
                <w:b/>
              </w:rPr>
              <w:t>Elementary Mentor</w:t>
            </w:r>
          </w:p>
        </w:tc>
        <w:tc>
          <w:tcPr>
            <w:tcW w:w="2394" w:type="dxa"/>
            <w:vAlign w:val="center"/>
          </w:tcPr>
          <w:p w14:paraId="104F5231" w14:textId="77777777" w:rsidR="00C057C3" w:rsidRDefault="00C057C3" w:rsidP="00C057C3">
            <w:pPr>
              <w:jc w:val="center"/>
              <w:rPr>
                <w:b/>
              </w:rPr>
            </w:pPr>
            <w:r>
              <w:rPr>
                <w:b/>
              </w:rPr>
              <w:t>1   2   3   4   5   N/A</w:t>
            </w:r>
          </w:p>
        </w:tc>
        <w:tc>
          <w:tcPr>
            <w:tcW w:w="3780" w:type="dxa"/>
            <w:vAlign w:val="center"/>
          </w:tcPr>
          <w:p w14:paraId="4E10E277" w14:textId="77777777" w:rsidR="00C057C3" w:rsidRDefault="00C057C3" w:rsidP="00C057C3">
            <w:pPr>
              <w:jc w:val="center"/>
              <w:rPr>
                <w:b/>
              </w:rPr>
            </w:pPr>
          </w:p>
        </w:tc>
        <w:tc>
          <w:tcPr>
            <w:tcW w:w="1440" w:type="dxa"/>
            <w:vAlign w:val="center"/>
          </w:tcPr>
          <w:p w14:paraId="78CCBFB3" w14:textId="77777777" w:rsidR="00C057C3" w:rsidRDefault="00C057C3" w:rsidP="00C057C3">
            <w:pPr>
              <w:jc w:val="center"/>
              <w:rPr>
                <w:b/>
              </w:rPr>
            </w:pPr>
          </w:p>
        </w:tc>
      </w:tr>
      <w:tr w:rsidR="00C057C3" w14:paraId="170A4F11" w14:textId="77777777" w:rsidTr="00C057C3">
        <w:trPr>
          <w:trHeight w:val="530"/>
        </w:trPr>
        <w:tc>
          <w:tcPr>
            <w:tcW w:w="2394" w:type="dxa"/>
            <w:vAlign w:val="center"/>
          </w:tcPr>
          <w:p w14:paraId="651D01BF" w14:textId="77777777" w:rsidR="00C057C3" w:rsidRDefault="00C057C3" w:rsidP="00C057C3">
            <w:pPr>
              <w:jc w:val="center"/>
              <w:rPr>
                <w:b/>
              </w:rPr>
            </w:pPr>
            <w:r>
              <w:rPr>
                <w:b/>
              </w:rPr>
              <w:t>Secondary Mentor</w:t>
            </w:r>
          </w:p>
        </w:tc>
        <w:tc>
          <w:tcPr>
            <w:tcW w:w="2394" w:type="dxa"/>
            <w:vAlign w:val="center"/>
          </w:tcPr>
          <w:p w14:paraId="24D8EF7B" w14:textId="77777777" w:rsidR="00C057C3" w:rsidRDefault="00C057C3" w:rsidP="00C057C3">
            <w:pPr>
              <w:jc w:val="center"/>
              <w:rPr>
                <w:b/>
              </w:rPr>
            </w:pPr>
            <w:r>
              <w:rPr>
                <w:b/>
              </w:rPr>
              <w:t>1   2   3   4   5   N/A</w:t>
            </w:r>
          </w:p>
        </w:tc>
        <w:tc>
          <w:tcPr>
            <w:tcW w:w="3780" w:type="dxa"/>
            <w:vAlign w:val="center"/>
          </w:tcPr>
          <w:p w14:paraId="3167F529" w14:textId="77777777" w:rsidR="00C057C3" w:rsidRDefault="00C057C3" w:rsidP="00C057C3">
            <w:pPr>
              <w:jc w:val="center"/>
              <w:rPr>
                <w:b/>
              </w:rPr>
            </w:pPr>
          </w:p>
        </w:tc>
        <w:tc>
          <w:tcPr>
            <w:tcW w:w="1440" w:type="dxa"/>
            <w:vAlign w:val="center"/>
          </w:tcPr>
          <w:p w14:paraId="7C34F790" w14:textId="77777777" w:rsidR="00C057C3" w:rsidRDefault="00C057C3" w:rsidP="00C057C3">
            <w:pPr>
              <w:jc w:val="center"/>
              <w:rPr>
                <w:b/>
              </w:rPr>
            </w:pPr>
          </w:p>
        </w:tc>
      </w:tr>
      <w:tr w:rsidR="00C057C3" w14:paraId="29F7946E" w14:textId="77777777" w:rsidTr="00C057C3">
        <w:trPr>
          <w:trHeight w:val="530"/>
        </w:trPr>
        <w:tc>
          <w:tcPr>
            <w:tcW w:w="2394" w:type="dxa"/>
            <w:vAlign w:val="center"/>
          </w:tcPr>
          <w:p w14:paraId="01880D7B" w14:textId="77777777" w:rsidR="00C057C3" w:rsidRDefault="00C057C3" w:rsidP="00C057C3">
            <w:pPr>
              <w:jc w:val="center"/>
              <w:rPr>
                <w:b/>
              </w:rPr>
            </w:pPr>
            <w:r>
              <w:rPr>
                <w:b/>
              </w:rPr>
              <w:t>USU Supervisor</w:t>
            </w:r>
          </w:p>
        </w:tc>
        <w:tc>
          <w:tcPr>
            <w:tcW w:w="2394" w:type="dxa"/>
            <w:vAlign w:val="center"/>
          </w:tcPr>
          <w:p w14:paraId="5B79D40A" w14:textId="77777777" w:rsidR="00C057C3" w:rsidRDefault="00C057C3" w:rsidP="00C057C3">
            <w:pPr>
              <w:jc w:val="center"/>
              <w:rPr>
                <w:b/>
              </w:rPr>
            </w:pPr>
            <w:r>
              <w:rPr>
                <w:b/>
              </w:rPr>
              <w:t>1   2   3   4   5   N/A</w:t>
            </w:r>
          </w:p>
        </w:tc>
        <w:tc>
          <w:tcPr>
            <w:tcW w:w="3780" w:type="dxa"/>
            <w:vAlign w:val="center"/>
          </w:tcPr>
          <w:p w14:paraId="6BC871DA" w14:textId="77777777" w:rsidR="00C057C3" w:rsidRDefault="00C057C3" w:rsidP="00C057C3">
            <w:pPr>
              <w:jc w:val="center"/>
              <w:rPr>
                <w:b/>
              </w:rPr>
            </w:pPr>
          </w:p>
        </w:tc>
        <w:tc>
          <w:tcPr>
            <w:tcW w:w="1440" w:type="dxa"/>
            <w:vAlign w:val="center"/>
          </w:tcPr>
          <w:p w14:paraId="03C4A4EC" w14:textId="77777777" w:rsidR="00C057C3" w:rsidRDefault="00C057C3" w:rsidP="00C057C3">
            <w:pPr>
              <w:jc w:val="center"/>
              <w:rPr>
                <w:b/>
              </w:rPr>
            </w:pPr>
          </w:p>
        </w:tc>
      </w:tr>
    </w:tbl>
    <w:p w14:paraId="1A05F743" w14:textId="77777777" w:rsidR="00C057C3" w:rsidRPr="00732240" w:rsidRDefault="00C057C3" w:rsidP="00C057C3">
      <w:pPr>
        <w:pStyle w:val="Default"/>
        <w:rPr>
          <w:b/>
          <w:bCs/>
          <w:sz w:val="22"/>
          <w:szCs w:val="22"/>
        </w:rPr>
      </w:pPr>
    </w:p>
    <w:p w14:paraId="68E34F63" w14:textId="73697A7A" w:rsidR="00C13664" w:rsidRDefault="00C13664">
      <w:pPr>
        <w:rPr>
          <w:b/>
        </w:rPr>
      </w:pPr>
      <w:r>
        <w:rPr>
          <w:b/>
        </w:rPr>
        <w:br w:type="page"/>
      </w:r>
    </w:p>
    <w:tbl>
      <w:tblPr>
        <w:tblStyle w:val="TableGrid"/>
        <w:tblW w:w="10008" w:type="dxa"/>
        <w:tblLook w:val="04A0" w:firstRow="1" w:lastRow="0" w:firstColumn="1" w:lastColumn="0" w:noHBand="0" w:noVBand="1"/>
      </w:tblPr>
      <w:tblGrid>
        <w:gridCol w:w="18"/>
        <w:gridCol w:w="7200"/>
        <w:gridCol w:w="1440"/>
        <w:gridCol w:w="1350"/>
      </w:tblGrid>
      <w:tr w:rsidR="00C13664" w14:paraId="4408C222" w14:textId="77777777" w:rsidTr="009054EB">
        <w:tc>
          <w:tcPr>
            <w:tcW w:w="10008" w:type="dxa"/>
            <w:gridSpan w:val="4"/>
            <w:shd w:val="clear" w:color="auto" w:fill="548DD4" w:themeFill="text2" w:themeFillTint="99"/>
          </w:tcPr>
          <w:p w14:paraId="5C870CF4" w14:textId="67A1289C" w:rsidR="00C13664" w:rsidRPr="009054EB" w:rsidRDefault="00C13664" w:rsidP="009054EB">
            <w:pPr>
              <w:jc w:val="center"/>
              <w:rPr>
                <w:b/>
                <w:sz w:val="28"/>
                <w:szCs w:val="28"/>
              </w:rPr>
            </w:pPr>
            <w:r w:rsidRPr="009054EB">
              <w:rPr>
                <w:b/>
                <w:sz w:val="28"/>
                <w:szCs w:val="28"/>
              </w:rPr>
              <w:lastRenderedPageBreak/>
              <w:t>UEL Strand 2: Teaching and Learning</w:t>
            </w:r>
          </w:p>
        </w:tc>
      </w:tr>
      <w:tr w:rsidR="00C13664" w14:paraId="12DB3CF5" w14:textId="77777777" w:rsidTr="009054EB">
        <w:tc>
          <w:tcPr>
            <w:tcW w:w="10008" w:type="dxa"/>
            <w:gridSpan w:val="4"/>
          </w:tcPr>
          <w:p w14:paraId="2EC5BA01" w14:textId="77777777" w:rsidR="00C13664" w:rsidRDefault="00C13664" w:rsidP="00C13664">
            <w:r>
              <w:t>Effective educational leader’s support teaching and learning by facilitating coherent systems of curriculum, instruction, and assessment to promote each student’s academic success and well-being.</w:t>
            </w:r>
          </w:p>
          <w:p w14:paraId="727D7AD2" w14:textId="77777777" w:rsidR="00C13664" w:rsidRDefault="00C13664" w:rsidP="00C13664">
            <w:pPr>
              <w:pStyle w:val="ListParagraph"/>
              <w:numPr>
                <w:ilvl w:val="0"/>
                <w:numId w:val="13"/>
              </w:numPr>
            </w:pPr>
            <w:r>
              <w:t>Implement coherent systems of curriculum, instruction, and assessment that promote the mission, vision, and values of the school, support success in post-secondary education, and embody high expectations for all students.</w:t>
            </w:r>
          </w:p>
          <w:p w14:paraId="52DDCEE9" w14:textId="77777777" w:rsidR="00C13664" w:rsidRDefault="00C13664" w:rsidP="00C13664">
            <w:pPr>
              <w:pStyle w:val="ListParagraph"/>
              <w:numPr>
                <w:ilvl w:val="0"/>
                <w:numId w:val="13"/>
              </w:numPr>
            </w:pPr>
            <w:r>
              <w:t>Build a professional culture of trust and collaboration, engaging teachers in Standard 2.7: sharing information, analyzing outcomes, Guide and support teachers in collecting and planning improvement.</w:t>
            </w:r>
          </w:p>
          <w:p w14:paraId="2257ADD1" w14:textId="77777777" w:rsidR="00C13664" w:rsidRDefault="00C13664" w:rsidP="00C13664">
            <w:pPr>
              <w:pStyle w:val="ListParagraph"/>
              <w:numPr>
                <w:ilvl w:val="0"/>
                <w:numId w:val="13"/>
              </w:numPr>
            </w:pPr>
            <w:r>
              <w:t>Require all educators to know and use the Utah Core Standards for the courses they teach.</w:t>
            </w:r>
          </w:p>
          <w:p w14:paraId="18B3F75B" w14:textId="77777777" w:rsidR="00C13664" w:rsidRDefault="00C13664" w:rsidP="00C13664">
            <w:pPr>
              <w:pStyle w:val="ListParagraph"/>
              <w:numPr>
                <w:ilvl w:val="0"/>
                <w:numId w:val="13"/>
              </w:numPr>
            </w:pPr>
            <w:r>
              <w:t>Require all educators to know and use the current Utah Effective Educator Standards.</w:t>
            </w:r>
          </w:p>
          <w:p w14:paraId="4B251C06" w14:textId="77777777" w:rsidR="00C13664" w:rsidRDefault="00C13664" w:rsidP="00C13664">
            <w:pPr>
              <w:pStyle w:val="ListParagraph"/>
              <w:numPr>
                <w:ilvl w:val="0"/>
                <w:numId w:val="13"/>
              </w:numPr>
            </w:pPr>
            <w:r>
              <w:t>Ensure instructional practice is consistent with knowledge of student learning and development and effective pedagogy.</w:t>
            </w:r>
          </w:p>
          <w:p w14:paraId="69B0F455" w14:textId="77777777" w:rsidR="00C13664" w:rsidRDefault="00C13664" w:rsidP="00C13664">
            <w:pPr>
              <w:pStyle w:val="ListParagraph"/>
              <w:numPr>
                <w:ilvl w:val="0"/>
                <w:numId w:val="13"/>
              </w:numPr>
            </w:pPr>
            <w:r>
              <w:t>Ensure instructional practice is engaging, challenging, and relevant to student needs, experiences, and interests.</w:t>
            </w:r>
          </w:p>
          <w:p w14:paraId="449A5F22" w14:textId="77777777" w:rsidR="00C13664" w:rsidRDefault="00C13664" w:rsidP="00C13664">
            <w:pPr>
              <w:pStyle w:val="ListParagraph"/>
              <w:numPr>
                <w:ilvl w:val="0"/>
                <w:numId w:val="13"/>
              </w:numPr>
            </w:pPr>
            <w:r>
              <w:t>Guide and support teachers in collecting and appropriately using varied sources of information and data to evaluate student learning, effective teaching, and program quality.</w:t>
            </w:r>
          </w:p>
          <w:p w14:paraId="3125D14D" w14:textId="35DC6FD7" w:rsidR="00C13664" w:rsidRPr="00561660" w:rsidRDefault="00C13664" w:rsidP="00C13664">
            <w:pPr>
              <w:pStyle w:val="ListParagraph"/>
              <w:numPr>
                <w:ilvl w:val="0"/>
                <w:numId w:val="13"/>
              </w:numPr>
            </w:pPr>
            <w:r>
              <w:t>Ensure available technologies are used to enhance instruction and create opportunities for student learning.</w:t>
            </w:r>
          </w:p>
        </w:tc>
      </w:tr>
      <w:tr w:rsidR="00C057C3" w14:paraId="2F04BE7A" w14:textId="77777777" w:rsidTr="009054EB">
        <w:tblPrEx>
          <w:tblLook w:val="06A0" w:firstRow="1" w:lastRow="0" w:firstColumn="1" w:lastColumn="0" w:noHBand="1" w:noVBand="1"/>
        </w:tblPrEx>
        <w:trPr>
          <w:gridBefore w:val="1"/>
          <w:wBefore w:w="18" w:type="dxa"/>
          <w:cantSplit/>
        </w:trPr>
        <w:tc>
          <w:tcPr>
            <w:tcW w:w="7200" w:type="dxa"/>
            <w:tcBorders>
              <w:bottom w:val="single" w:sz="4" w:space="0" w:color="auto"/>
            </w:tcBorders>
            <w:shd w:val="clear" w:color="auto" w:fill="C6D9F1" w:themeFill="text2" w:themeFillTint="33"/>
            <w:vAlign w:val="center"/>
          </w:tcPr>
          <w:p w14:paraId="23B2BFE5" w14:textId="77777777" w:rsidR="00C057C3" w:rsidRDefault="00C057C3" w:rsidP="00C057C3">
            <w:pPr>
              <w:jc w:val="center"/>
            </w:pPr>
            <w:r>
              <w:t>Internship Experiences</w:t>
            </w:r>
          </w:p>
          <w:p w14:paraId="1B786951" w14:textId="77777777" w:rsidR="00C057C3" w:rsidRDefault="00C057C3" w:rsidP="00C057C3">
            <w:pPr>
              <w:jc w:val="center"/>
            </w:pPr>
            <w:r>
              <w:t>USU – Instructional Leadership Experiences</w:t>
            </w:r>
          </w:p>
        </w:tc>
        <w:tc>
          <w:tcPr>
            <w:tcW w:w="1440" w:type="dxa"/>
            <w:tcBorders>
              <w:bottom w:val="single" w:sz="4" w:space="0" w:color="auto"/>
            </w:tcBorders>
            <w:shd w:val="clear" w:color="auto" w:fill="C6D9F1" w:themeFill="text2" w:themeFillTint="33"/>
            <w:vAlign w:val="center"/>
          </w:tcPr>
          <w:p w14:paraId="756D19F2" w14:textId="172B3B5E" w:rsidR="00C057C3" w:rsidRDefault="009054EB" w:rsidP="00C057C3">
            <w:pPr>
              <w:jc w:val="center"/>
            </w:pPr>
            <w:r>
              <w:t>Date/ Hours</w:t>
            </w:r>
          </w:p>
        </w:tc>
        <w:tc>
          <w:tcPr>
            <w:tcW w:w="1350" w:type="dxa"/>
            <w:tcBorders>
              <w:bottom w:val="single" w:sz="4" w:space="0" w:color="auto"/>
            </w:tcBorders>
            <w:shd w:val="clear" w:color="auto" w:fill="C6D9F1" w:themeFill="text2" w:themeFillTint="33"/>
            <w:vAlign w:val="center"/>
          </w:tcPr>
          <w:p w14:paraId="75894ABA" w14:textId="77777777" w:rsidR="00C057C3" w:rsidRDefault="00C057C3" w:rsidP="00C057C3">
            <w:pPr>
              <w:jc w:val="center"/>
            </w:pPr>
            <w:r>
              <w:t>Mentor Initials and Date</w:t>
            </w:r>
          </w:p>
        </w:tc>
      </w:tr>
      <w:tr w:rsidR="00C057C3" w:rsidRPr="00EE25FD" w14:paraId="50BA7D68" w14:textId="77777777" w:rsidTr="009054EB">
        <w:tblPrEx>
          <w:tblLook w:val="06A0" w:firstRow="1" w:lastRow="0" w:firstColumn="1" w:lastColumn="0" w:noHBand="1" w:noVBand="1"/>
        </w:tblPrEx>
        <w:trPr>
          <w:gridBefore w:val="1"/>
          <w:wBefore w:w="18" w:type="dxa"/>
          <w:cantSplit/>
        </w:trPr>
        <w:tc>
          <w:tcPr>
            <w:tcW w:w="7200" w:type="dxa"/>
            <w:tcBorders>
              <w:bottom w:val="single" w:sz="4" w:space="0" w:color="auto"/>
            </w:tcBorders>
            <w:shd w:val="clear" w:color="auto" w:fill="FFFF00"/>
          </w:tcPr>
          <w:p w14:paraId="320B5ED3" w14:textId="0EB6F39B" w:rsidR="00C057C3" w:rsidRDefault="00C057C3" w:rsidP="00C057C3">
            <w:pPr>
              <w:pStyle w:val="ListParagraph"/>
              <w:numPr>
                <w:ilvl w:val="0"/>
                <w:numId w:val="25"/>
              </w:numPr>
            </w:pPr>
            <w:r>
              <w:t>Data assessment (classroom level</w:t>
            </w:r>
            <w:r w:rsidRPr="006A4F70">
              <w:t>)</w:t>
            </w:r>
            <w:r w:rsidR="00346ED9">
              <w:t xml:space="preserve"> (UEL 2.7)</w:t>
            </w:r>
          </w:p>
          <w:p w14:paraId="7941A049" w14:textId="77777777" w:rsidR="00C057C3" w:rsidRPr="00D4671D" w:rsidRDefault="00C057C3" w:rsidP="00C057C3">
            <w:pPr>
              <w:pStyle w:val="ListParagraph"/>
              <w:numPr>
                <w:ilvl w:val="1"/>
                <w:numId w:val="25"/>
              </w:numPr>
            </w:pPr>
            <w:r>
              <w:t xml:space="preserve">With a teacher, examine student learning data </w:t>
            </w:r>
            <w:r w:rsidRPr="006855B2">
              <w:t>from formative, summative, and standardized assessments,</w:t>
            </w:r>
            <w:r>
              <w:t xml:space="preserve"> and analyze the data for median performance and demographic characteristics of students.</w:t>
            </w:r>
          </w:p>
          <w:p w14:paraId="65AF1657" w14:textId="77777777" w:rsidR="00C057C3" w:rsidRPr="002E10E3" w:rsidRDefault="00C057C3" w:rsidP="00C057C3"/>
        </w:tc>
        <w:tc>
          <w:tcPr>
            <w:tcW w:w="1440" w:type="dxa"/>
            <w:tcBorders>
              <w:bottom w:val="single" w:sz="4" w:space="0" w:color="auto"/>
            </w:tcBorders>
            <w:shd w:val="clear" w:color="auto" w:fill="FFFF00"/>
          </w:tcPr>
          <w:p w14:paraId="08F8F12F" w14:textId="77777777" w:rsidR="00C057C3" w:rsidRDefault="00C057C3" w:rsidP="00C057C3"/>
          <w:p w14:paraId="514948ED" w14:textId="77777777" w:rsidR="00C057C3" w:rsidRPr="0055063F" w:rsidRDefault="00C057C3" w:rsidP="00C057C3">
            <w:pPr>
              <w:rPr>
                <w:strike/>
              </w:rPr>
            </w:pPr>
          </w:p>
        </w:tc>
        <w:tc>
          <w:tcPr>
            <w:tcW w:w="1350" w:type="dxa"/>
            <w:tcBorders>
              <w:bottom w:val="single" w:sz="4" w:space="0" w:color="auto"/>
            </w:tcBorders>
            <w:shd w:val="clear" w:color="auto" w:fill="FFFF00"/>
          </w:tcPr>
          <w:p w14:paraId="037F966D" w14:textId="77777777" w:rsidR="00C057C3" w:rsidRPr="00EE25FD" w:rsidRDefault="00C057C3" w:rsidP="00C057C3"/>
        </w:tc>
      </w:tr>
      <w:tr w:rsidR="009054EB" w:rsidRPr="00EE25FD" w14:paraId="7A310CBD" w14:textId="77777777" w:rsidTr="009054EB">
        <w:tblPrEx>
          <w:tblLook w:val="06A0" w:firstRow="1" w:lastRow="0" w:firstColumn="1" w:lastColumn="0" w:noHBand="1" w:noVBand="1"/>
        </w:tblPrEx>
        <w:trPr>
          <w:gridBefore w:val="1"/>
          <w:wBefore w:w="18" w:type="dxa"/>
          <w:cantSplit/>
        </w:trPr>
        <w:tc>
          <w:tcPr>
            <w:tcW w:w="7200" w:type="dxa"/>
            <w:tcBorders>
              <w:bottom w:val="single" w:sz="4" w:space="0" w:color="auto"/>
            </w:tcBorders>
            <w:shd w:val="clear" w:color="auto" w:fill="FFFF00"/>
          </w:tcPr>
          <w:p w14:paraId="43B3224C" w14:textId="77777777" w:rsidR="009054EB" w:rsidRPr="00093D9A" w:rsidRDefault="009054EB" w:rsidP="009054EB">
            <w:pPr>
              <w:pStyle w:val="ListParagraph"/>
              <w:numPr>
                <w:ilvl w:val="0"/>
                <w:numId w:val="25"/>
              </w:numPr>
            </w:pPr>
            <w:r w:rsidRPr="00093D9A">
              <w:t>Teacher evaluation</w:t>
            </w:r>
            <w:r>
              <w:t xml:space="preserve"> (</w:t>
            </w:r>
            <w:r w:rsidRPr="001224FA">
              <w:rPr>
                <w:highlight w:val="green"/>
                <w:u w:val="single"/>
              </w:rPr>
              <w:t>filled by assignment TEAL 6050</w:t>
            </w:r>
            <w:r>
              <w:t>)</w:t>
            </w:r>
          </w:p>
          <w:p w14:paraId="33BFEA9B" w14:textId="77777777" w:rsidR="009054EB" w:rsidRDefault="009054EB" w:rsidP="009054EB">
            <w:pPr>
              <w:pStyle w:val="ListParagraph"/>
              <w:numPr>
                <w:ilvl w:val="1"/>
                <w:numId w:val="25"/>
              </w:numPr>
            </w:pPr>
            <w:r>
              <w:t>Best:</w:t>
            </w:r>
            <w:r w:rsidRPr="00093D9A">
              <w:t xml:space="preserve">  conduct </w:t>
            </w:r>
            <w:r w:rsidRPr="006855B2">
              <w:t>two</w:t>
            </w:r>
            <w:r w:rsidRPr="00093D9A">
              <w:t xml:space="preserve"> teacher evaluation</w:t>
            </w:r>
            <w:r>
              <w:t xml:space="preserve">s </w:t>
            </w:r>
            <w:r w:rsidRPr="006855B2">
              <w:t>or accompany the principal as he or she conducts at least two teacher evaluations</w:t>
            </w:r>
          </w:p>
          <w:p w14:paraId="266C2BE8" w14:textId="64981BC4" w:rsidR="009054EB" w:rsidRDefault="009054EB" w:rsidP="009054EB">
            <w:pPr>
              <w:pStyle w:val="ListParagraph"/>
              <w:numPr>
                <w:ilvl w:val="1"/>
                <w:numId w:val="25"/>
              </w:numPr>
            </w:pPr>
            <w:r>
              <w:t>Good:</w:t>
            </w:r>
            <w:r w:rsidRPr="00093D9A">
              <w:t xml:space="preserve">  review the instrument with the administrator; sit with </w:t>
            </w:r>
            <w:r w:rsidRPr="006855B2">
              <w:t>at least two</w:t>
            </w:r>
            <w:r w:rsidRPr="009054EB">
              <w:rPr>
                <w:i/>
              </w:rPr>
              <w:t xml:space="preserve"> </w:t>
            </w:r>
            <w:r w:rsidRPr="00093D9A">
              <w:t>teacher</w:t>
            </w:r>
            <w:r>
              <w:t>s</w:t>
            </w:r>
            <w:r w:rsidRPr="00093D9A">
              <w:t xml:space="preserve"> and review the teacher’s </w:t>
            </w:r>
            <w:r>
              <w:t>process for self-</w:t>
            </w:r>
            <w:r w:rsidRPr="00093D9A">
              <w:t xml:space="preserve">assessment; sit with the administrator and review the administrator’s </w:t>
            </w:r>
            <w:r>
              <w:t>process for determining a</w:t>
            </w:r>
            <w:r w:rsidRPr="00093D9A">
              <w:t xml:space="preserve"> teacher</w:t>
            </w:r>
            <w:r>
              <w:t xml:space="preserve">’s evaluation </w:t>
            </w:r>
            <w:r w:rsidRPr="006855B2">
              <w:t>report and score, and completing the requirements to evaluate teachers</w:t>
            </w:r>
          </w:p>
        </w:tc>
        <w:tc>
          <w:tcPr>
            <w:tcW w:w="1440" w:type="dxa"/>
            <w:tcBorders>
              <w:bottom w:val="single" w:sz="4" w:space="0" w:color="auto"/>
            </w:tcBorders>
            <w:shd w:val="clear" w:color="auto" w:fill="FFFF00"/>
          </w:tcPr>
          <w:p w14:paraId="1EDD1B2E" w14:textId="77777777" w:rsidR="009054EB" w:rsidRDefault="009054EB" w:rsidP="00C057C3"/>
        </w:tc>
        <w:tc>
          <w:tcPr>
            <w:tcW w:w="1350" w:type="dxa"/>
            <w:tcBorders>
              <w:bottom w:val="single" w:sz="4" w:space="0" w:color="auto"/>
            </w:tcBorders>
            <w:shd w:val="clear" w:color="auto" w:fill="FFFF00"/>
          </w:tcPr>
          <w:p w14:paraId="23687A85" w14:textId="77777777" w:rsidR="009054EB" w:rsidRPr="00EE25FD" w:rsidRDefault="009054EB" w:rsidP="00C057C3"/>
        </w:tc>
      </w:tr>
      <w:tr w:rsidR="009054EB" w:rsidRPr="00EE25FD" w14:paraId="2FD761C2" w14:textId="77777777" w:rsidTr="009054EB">
        <w:tblPrEx>
          <w:tblLook w:val="06A0" w:firstRow="1" w:lastRow="0" w:firstColumn="1" w:lastColumn="0" w:noHBand="1" w:noVBand="1"/>
        </w:tblPrEx>
        <w:trPr>
          <w:gridBefore w:val="1"/>
          <w:wBefore w:w="18" w:type="dxa"/>
          <w:cantSplit/>
        </w:trPr>
        <w:tc>
          <w:tcPr>
            <w:tcW w:w="7200" w:type="dxa"/>
            <w:tcBorders>
              <w:bottom w:val="single" w:sz="4" w:space="0" w:color="auto"/>
            </w:tcBorders>
            <w:shd w:val="clear" w:color="auto" w:fill="FFFF00"/>
          </w:tcPr>
          <w:p w14:paraId="76EBD427" w14:textId="77777777" w:rsidR="009054EB" w:rsidRPr="00EE25FD" w:rsidRDefault="009054EB" w:rsidP="009054EB">
            <w:pPr>
              <w:pStyle w:val="ListParagraph"/>
              <w:numPr>
                <w:ilvl w:val="0"/>
                <w:numId w:val="25"/>
              </w:numPr>
            </w:pPr>
            <w:r w:rsidRPr="00EE25FD">
              <w:t>Classified evaluation</w:t>
            </w:r>
            <w:r>
              <w:t xml:space="preserve">  (</w:t>
            </w:r>
            <w:r w:rsidRPr="001224FA">
              <w:rPr>
                <w:highlight w:val="green"/>
                <w:u w:val="single"/>
              </w:rPr>
              <w:t>filled by assignment TEAL 6050</w:t>
            </w:r>
            <w:r>
              <w:t>)</w:t>
            </w:r>
          </w:p>
          <w:p w14:paraId="51BB3925" w14:textId="77777777" w:rsidR="009054EB" w:rsidRDefault="009054EB" w:rsidP="009054EB">
            <w:pPr>
              <w:pStyle w:val="ListParagraph"/>
              <w:numPr>
                <w:ilvl w:val="1"/>
                <w:numId w:val="25"/>
              </w:numPr>
            </w:pPr>
            <w:r>
              <w:t>Best:</w:t>
            </w:r>
            <w:r w:rsidRPr="00EE25FD">
              <w:t xml:space="preserve">  conduct an evaluation of a classified employee </w:t>
            </w:r>
            <w:r w:rsidRPr="006855B2">
              <w:t>or accompany the principal as he or she conducts the evaluation of a classified employee</w:t>
            </w:r>
          </w:p>
          <w:p w14:paraId="4A46C665" w14:textId="168C28D2" w:rsidR="009054EB" w:rsidRPr="00093D9A" w:rsidRDefault="009054EB" w:rsidP="009054EB">
            <w:pPr>
              <w:pStyle w:val="ListParagraph"/>
              <w:numPr>
                <w:ilvl w:val="1"/>
                <w:numId w:val="25"/>
              </w:numPr>
            </w:pPr>
            <w:r>
              <w:t>Good:</w:t>
            </w:r>
            <w:r w:rsidRPr="00EE25FD">
              <w:t xml:space="preserve">  review the instrument with the administrator; sit with a classified employee and review the employee’s self-assessment; sit with the administrator and review the administrator’s assessment of the employee</w:t>
            </w:r>
            <w:r>
              <w:t xml:space="preserve"> </w:t>
            </w:r>
            <w:r w:rsidRPr="006855B2">
              <w:t>and how he or she completes the requirement to evaluate the employee</w:t>
            </w:r>
          </w:p>
        </w:tc>
        <w:tc>
          <w:tcPr>
            <w:tcW w:w="1440" w:type="dxa"/>
            <w:tcBorders>
              <w:bottom w:val="single" w:sz="4" w:space="0" w:color="auto"/>
            </w:tcBorders>
            <w:shd w:val="clear" w:color="auto" w:fill="FFFF00"/>
          </w:tcPr>
          <w:p w14:paraId="1835F82C" w14:textId="77777777" w:rsidR="009054EB" w:rsidRDefault="009054EB" w:rsidP="00C057C3"/>
        </w:tc>
        <w:tc>
          <w:tcPr>
            <w:tcW w:w="1350" w:type="dxa"/>
            <w:tcBorders>
              <w:bottom w:val="single" w:sz="4" w:space="0" w:color="auto"/>
            </w:tcBorders>
            <w:shd w:val="clear" w:color="auto" w:fill="FFFF00"/>
          </w:tcPr>
          <w:p w14:paraId="697E5D8A" w14:textId="77777777" w:rsidR="009054EB" w:rsidRPr="00EE25FD" w:rsidRDefault="009054EB" w:rsidP="00C057C3"/>
        </w:tc>
      </w:tr>
      <w:tr w:rsidR="009054EB" w:rsidRPr="00EE25FD" w14:paraId="5E39C1F5" w14:textId="77777777" w:rsidTr="009054EB">
        <w:tblPrEx>
          <w:tblLook w:val="06A0" w:firstRow="1" w:lastRow="0" w:firstColumn="1" w:lastColumn="0" w:noHBand="1" w:noVBand="1"/>
        </w:tblPrEx>
        <w:trPr>
          <w:gridBefore w:val="1"/>
          <w:wBefore w:w="18" w:type="dxa"/>
          <w:cantSplit/>
        </w:trPr>
        <w:tc>
          <w:tcPr>
            <w:tcW w:w="7200" w:type="dxa"/>
            <w:tcBorders>
              <w:bottom w:val="single" w:sz="4" w:space="0" w:color="auto"/>
            </w:tcBorders>
            <w:shd w:val="clear" w:color="auto" w:fill="FFFF00"/>
          </w:tcPr>
          <w:p w14:paraId="0DF8FA76" w14:textId="77777777" w:rsidR="009054EB" w:rsidRDefault="009054EB" w:rsidP="009054EB">
            <w:pPr>
              <w:pStyle w:val="ListParagraph"/>
              <w:numPr>
                <w:ilvl w:val="0"/>
                <w:numId w:val="25"/>
              </w:numPr>
            </w:pPr>
            <w:r w:rsidRPr="006B1F4F">
              <w:lastRenderedPageBreak/>
              <w:t xml:space="preserve">Professional development </w:t>
            </w:r>
            <w:r>
              <w:t xml:space="preserve"> </w:t>
            </w:r>
            <w:r w:rsidRPr="00594834">
              <w:t>(</w:t>
            </w:r>
            <w:r w:rsidRPr="001224FA">
              <w:rPr>
                <w:highlight w:val="green"/>
                <w:u w:val="single"/>
              </w:rPr>
              <w:t>filled by assignment TEAL 6050</w:t>
            </w:r>
            <w:r w:rsidRPr="00594834">
              <w:t>)</w:t>
            </w:r>
          </w:p>
          <w:p w14:paraId="6BBEA782" w14:textId="23AD40C8" w:rsidR="009054EB" w:rsidRPr="00EE25FD" w:rsidRDefault="009054EB" w:rsidP="009054EB">
            <w:pPr>
              <w:pStyle w:val="ListParagraph"/>
              <w:numPr>
                <w:ilvl w:val="1"/>
                <w:numId w:val="25"/>
              </w:numPr>
            </w:pPr>
            <w:r w:rsidRPr="006B1F4F">
              <w:t>Plan</w:t>
            </w:r>
            <w:r>
              <w:t xml:space="preserve"> or</w:t>
            </w:r>
            <w:r w:rsidRPr="006B1F4F">
              <w:t xml:space="preserve"> participate in the planning</w:t>
            </w:r>
            <w:r w:rsidRPr="009054EB">
              <w:rPr>
                <w:i/>
              </w:rPr>
              <w:t xml:space="preserve">, </w:t>
            </w:r>
            <w:r w:rsidRPr="006855B2">
              <w:t>organizing, conducting, and evaluating the effectiveness</w:t>
            </w:r>
            <w:r w:rsidRPr="006B1F4F">
              <w:t xml:space="preserve"> of a professional development activity for the staff</w:t>
            </w:r>
          </w:p>
        </w:tc>
        <w:tc>
          <w:tcPr>
            <w:tcW w:w="1440" w:type="dxa"/>
            <w:tcBorders>
              <w:bottom w:val="single" w:sz="4" w:space="0" w:color="auto"/>
            </w:tcBorders>
            <w:shd w:val="clear" w:color="auto" w:fill="FFFF00"/>
          </w:tcPr>
          <w:p w14:paraId="0C2D07C9" w14:textId="77777777" w:rsidR="009054EB" w:rsidRDefault="009054EB" w:rsidP="00C057C3"/>
        </w:tc>
        <w:tc>
          <w:tcPr>
            <w:tcW w:w="1350" w:type="dxa"/>
            <w:tcBorders>
              <w:bottom w:val="single" w:sz="4" w:space="0" w:color="auto"/>
            </w:tcBorders>
            <w:shd w:val="clear" w:color="auto" w:fill="FFFF00"/>
          </w:tcPr>
          <w:p w14:paraId="36907087" w14:textId="77777777" w:rsidR="009054EB" w:rsidRPr="00EE25FD" w:rsidRDefault="009054EB" w:rsidP="00C057C3"/>
        </w:tc>
      </w:tr>
      <w:tr w:rsidR="009054EB" w:rsidRPr="00EE25FD" w14:paraId="2A76C1F0" w14:textId="77777777" w:rsidTr="009054EB">
        <w:tblPrEx>
          <w:tblLook w:val="06A0" w:firstRow="1" w:lastRow="0" w:firstColumn="1" w:lastColumn="0" w:noHBand="1" w:noVBand="1"/>
        </w:tblPrEx>
        <w:trPr>
          <w:gridBefore w:val="1"/>
          <w:wBefore w:w="18" w:type="dxa"/>
          <w:cantSplit/>
        </w:trPr>
        <w:tc>
          <w:tcPr>
            <w:tcW w:w="7200" w:type="dxa"/>
            <w:tcBorders>
              <w:bottom w:val="single" w:sz="4" w:space="0" w:color="auto"/>
            </w:tcBorders>
            <w:shd w:val="clear" w:color="auto" w:fill="FFFF00"/>
          </w:tcPr>
          <w:p w14:paraId="40BF87EA" w14:textId="77777777" w:rsidR="009054EB" w:rsidRDefault="009054EB" w:rsidP="009054EB">
            <w:pPr>
              <w:pStyle w:val="ListParagraph"/>
              <w:numPr>
                <w:ilvl w:val="0"/>
                <w:numId w:val="25"/>
              </w:numPr>
            </w:pPr>
            <w:r w:rsidRPr="00093D9A">
              <w:t>Learning community (PLC)</w:t>
            </w:r>
            <w:r>
              <w:t xml:space="preserve"> (</w:t>
            </w:r>
            <w:r w:rsidRPr="001224FA">
              <w:rPr>
                <w:highlight w:val="green"/>
                <w:u w:val="single"/>
              </w:rPr>
              <w:t>filled by assignment TEAL 6050</w:t>
            </w:r>
            <w:r>
              <w:t>)</w:t>
            </w:r>
          </w:p>
          <w:p w14:paraId="341719CC" w14:textId="0ECDECDC" w:rsidR="009054EB" w:rsidRPr="006B1F4F" w:rsidRDefault="009054EB" w:rsidP="009054EB">
            <w:pPr>
              <w:pStyle w:val="ListParagraph"/>
              <w:numPr>
                <w:ilvl w:val="1"/>
                <w:numId w:val="25"/>
              </w:numPr>
            </w:pPr>
            <w:r w:rsidRPr="006855B2">
              <w:t>P</w:t>
            </w:r>
            <w:r>
              <w:t xml:space="preserve">articipate in </w:t>
            </w:r>
            <w:r w:rsidRPr="00093D9A">
              <w:t>multiple meetings of more than one</w:t>
            </w:r>
            <w:r>
              <w:t xml:space="preserve"> </w:t>
            </w:r>
            <w:r w:rsidRPr="006855B2">
              <w:t>school-based</w:t>
            </w:r>
            <w:r w:rsidRPr="00093D9A">
              <w:t xml:space="preserve"> learning team in the school</w:t>
            </w:r>
          </w:p>
        </w:tc>
        <w:tc>
          <w:tcPr>
            <w:tcW w:w="1440" w:type="dxa"/>
            <w:tcBorders>
              <w:bottom w:val="single" w:sz="4" w:space="0" w:color="auto"/>
            </w:tcBorders>
            <w:shd w:val="clear" w:color="auto" w:fill="FFFF00"/>
          </w:tcPr>
          <w:p w14:paraId="75456CF1" w14:textId="77777777" w:rsidR="009054EB" w:rsidRDefault="009054EB" w:rsidP="00C057C3"/>
        </w:tc>
        <w:tc>
          <w:tcPr>
            <w:tcW w:w="1350" w:type="dxa"/>
            <w:tcBorders>
              <w:bottom w:val="single" w:sz="4" w:space="0" w:color="auto"/>
            </w:tcBorders>
            <w:shd w:val="clear" w:color="auto" w:fill="FFFF00"/>
          </w:tcPr>
          <w:p w14:paraId="03713E7C" w14:textId="77777777" w:rsidR="009054EB" w:rsidRPr="00EE25FD" w:rsidRDefault="009054EB" w:rsidP="00C057C3"/>
        </w:tc>
      </w:tr>
      <w:tr w:rsidR="00C057C3" w:rsidRPr="00EE25FD" w14:paraId="08F6F852" w14:textId="77777777" w:rsidTr="009054EB">
        <w:tblPrEx>
          <w:tblLook w:val="06A0" w:firstRow="1" w:lastRow="0" w:firstColumn="1" w:lastColumn="0" w:noHBand="1" w:noVBand="1"/>
        </w:tblPrEx>
        <w:trPr>
          <w:gridBefore w:val="1"/>
          <w:wBefore w:w="18" w:type="dxa"/>
          <w:cantSplit/>
        </w:trPr>
        <w:tc>
          <w:tcPr>
            <w:tcW w:w="7200" w:type="dxa"/>
            <w:shd w:val="clear" w:color="auto" w:fill="auto"/>
          </w:tcPr>
          <w:p w14:paraId="1824B6A6" w14:textId="77777777" w:rsidR="00CC1CB6" w:rsidRDefault="00CC1CB6" w:rsidP="00CC1CB6">
            <w:pPr>
              <w:pStyle w:val="ListParagraph"/>
              <w:numPr>
                <w:ilvl w:val="0"/>
                <w:numId w:val="25"/>
              </w:numPr>
            </w:pPr>
            <w:r>
              <w:t>Data management systems</w:t>
            </w:r>
          </w:p>
          <w:p w14:paraId="537FB992" w14:textId="77777777" w:rsidR="00CC1CB6" w:rsidRPr="007E7285" w:rsidRDefault="00CC1CB6" w:rsidP="00CC1CB6">
            <w:pPr>
              <w:pStyle w:val="ListParagraph"/>
              <w:numPr>
                <w:ilvl w:val="7"/>
                <w:numId w:val="25"/>
              </w:numPr>
              <w:ind w:left="1080"/>
            </w:pPr>
            <w:r w:rsidRPr="007E7285">
              <w:t>Study and/or evaluate a school-wide or district-wide data management system</w:t>
            </w:r>
          </w:p>
          <w:p w14:paraId="328D4CD1" w14:textId="77777777" w:rsidR="00C057C3" w:rsidRPr="00EE25FD" w:rsidRDefault="00C057C3" w:rsidP="00CC1CB6"/>
        </w:tc>
        <w:tc>
          <w:tcPr>
            <w:tcW w:w="1440" w:type="dxa"/>
            <w:shd w:val="clear" w:color="auto" w:fill="auto"/>
          </w:tcPr>
          <w:p w14:paraId="71C8B39C" w14:textId="77777777" w:rsidR="00C057C3" w:rsidRDefault="00C057C3" w:rsidP="00C057C3"/>
          <w:p w14:paraId="3B9F55AB" w14:textId="77777777" w:rsidR="00C057C3" w:rsidRPr="00EE25FD" w:rsidRDefault="00C057C3" w:rsidP="00C057C3"/>
        </w:tc>
        <w:tc>
          <w:tcPr>
            <w:tcW w:w="1350" w:type="dxa"/>
            <w:shd w:val="clear" w:color="auto" w:fill="auto"/>
          </w:tcPr>
          <w:p w14:paraId="6AA64D79" w14:textId="77777777" w:rsidR="00C057C3" w:rsidRPr="00EE25FD" w:rsidRDefault="00C057C3" w:rsidP="00C057C3"/>
        </w:tc>
      </w:tr>
      <w:tr w:rsidR="00CC1CB6" w:rsidRPr="00EE25FD" w14:paraId="73EB24B4" w14:textId="77777777" w:rsidTr="009054EB">
        <w:tblPrEx>
          <w:tblLook w:val="06A0" w:firstRow="1" w:lastRow="0" w:firstColumn="1" w:lastColumn="0" w:noHBand="1" w:noVBand="1"/>
        </w:tblPrEx>
        <w:trPr>
          <w:gridBefore w:val="1"/>
          <w:wBefore w:w="18" w:type="dxa"/>
          <w:cantSplit/>
        </w:trPr>
        <w:tc>
          <w:tcPr>
            <w:tcW w:w="7200" w:type="dxa"/>
            <w:tcBorders>
              <w:bottom w:val="single" w:sz="4" w:space="0" w:color="auto"/>
            </w:tcBorders>
            <w:shd w:val="clear" w:color="auto" w:fill="auto"/>
          </w:tcPr>
          <w:p w14:paraId="55F8C7E2" w14:textId="77777777" w:rsidR="00CC1CB6" w:rsidRPr="007E7285" w:rsidRDefault="00CC1CB6" w:rsidP="00CC1CB6">
            <w:pPr>
              <w:pStyle w:val="ListParagraph"/>
              <w:numPr>
                <w:ilvl w:val="0"/>
                <w:numId w:val="25"/>
              </w:numPr>
            </w:pPr>
            <w:r w:rsidRPr="007E7285">
              <w:t>Action research project</w:t>
            </w:r>
          </w:p>
          <w:p w14:paraId="44191CB7" w14:textId="77777777" w:rsidR="00CC1CB6" w:rsidRDefault="00CC1CB6" w:rsidP="00CC1CB6">
            <w:pPr>
              <w:pStyle w:val="ListParagraph"/>
              <w:numPr>
                <w:ilvl w:val="1"/>
                <w:numId w:val="25"/>
              </w:numPr>
            </w:pPr>
            <w:r>
              <w:t xml:space="preserve">Best:  participate in the administrative discussions utilizing the data and report on the decision(s) made because of the action research project information </w:t>
            </w:r>
          </w:p>
          <w:p w14:paraId="126F7CBD" w14:textId="77777777" w:rsidR="00CC1CB6" w:rsidRDefault="00CC1CB6" w:rsidP="00CC1CB6">
            <w:pPr>
              <w:pStyle w:val="ListParagraph"/>
              <w:numPr>
                <w:ilvl w:val="1"/>
                <w:numId w:val="25"/>
              </w:numPr>
            </w:pPr>
            <w:r>
              <w:t>Better:  complete the action research project as designed</w:t>
            </w:r>
          </w:p>
          <w:p w14:paraId="3A73695B" w14:textId="3B597D03" w:rsidR="00CC1CB6" w:rsidRDefault="00CC1CB6" w:rsidP="00CC1CB6">
            <w:pPr>
              <w:pStyle w:val="ListParagraph"/>
              <w:numPr>
                <w:ilvl w:val="1"/>
                <w:numId w:val="25"/>
              </w:numPr>
            </w:pPr>
            <w:r>
              <w:t>Good:</w:t>
            </w:r>
            <w:r w:rsidRPr="00093D9A">
              <w:t xml:space="preserve">  design an action research project to collect data for the specific purpose of informing an administrative decision confronting the school  </w:t>
            </w:r>
          </w:p>
        </w:tc>
        <w:tc>
          <w:tcPr>
            <w:tcW w:w="1440" w:type="dxa"/>
            <w:tcBorders>
              <w:bottom w:val="single" w:sz="4" w:space="0" w:color="auto"/>
            </w:tcBorders>
            <w:shd w:val="clear" w:color="auto" w:fill="auto"/>
          </w:tcPr>
          <w:p w14:paraId="789D9981" w14:textId="77777777" w:rsidR="00CC1CB6" w:rsidRDefault="00CC1CB6" w:rsidP="00C057C3"/>
        </w:tc>
        <w:tc>
          <w:tcPr>
            <w:tcW w:w="1350" w:type="dxa"/>
            <w:tcBorders>
              <w:bottom w:val="single" w:sz="4" w:space="0" w:color="auto"/>
            </w:tcBorders>
            <w:shd w:val="clear" w:color="auto" w:fill="auto"/>
          </w:tcPr>
          <w:p w14:paraId="5116D4B6" w14:textId="77777777" w:rsidR="00CC1CB6" w:rsidRPr="00EE25FD" w:rsidRDefault="00CC1CB6" w:rsidP="00C057C3"/>
        </w:tc>
      </w:tr>
      <w:tr w:rsidR="00C70644" w:rsidRPr="00EE25FD" w14:paraId="3E65F424" w14:textId="77777777" w:rsidTr="009054EB">
        <w:tblPrEx>
          <w:tblLook w:val="06A0" w:firstRow="1" w:lastRow="0" w:firstColumn="1" w:lastColumn="0" w:noHBand="1" w:noVBand="1"/>
        </w:tblPrEx>
        <w:trPr>
          <w:gridBefore w:val="1"/>
          <w:wBefore w:w="18" w:type="dxa"/>
          <w:cantSplit/>
        </w:trPr>
        <w:tc>
          <w:tcPr>
            <w:tcW w:w="7200" w:type="dxa"/>
            <w:tcBorders>
              <w:bottom w:val="single" w:sz="4" w:space="0" w:color="auto"/>
            </w:tcBorders>
            <w:shd w:val="clear" w:color="auto" w:fill="FFFFFF" w:themeFill="background1"/>
          </w:tcPr>
          <w:p w14:paraId="39031C7D" w14:textId="77777777" w:rsidR="00C70644" w:rsidRDefault="00C70644" w:rsidP="00C70644">
            <w:pPr>
              <w:pStyle w:val="ListParagraph"/>
              <w:numPr>
                <w:ilvl w:val="0"/>
                <w:numId w:val="25"/>
              </w:numPr>
            </w:pPr>
            <w:r>
              <w:t>Curriculum</w:t>
            </w:r>
          </w:p>
          <w:p w14:paraId="4768A932" w14:textId="77777777" w:rsidR="00C70644" w:rsidRDefault="00C70644" w:rsidP="00C70644">
            <w:pPr>
              <w:pStyle w:val="ListParagraph"/>
              <w:numPr>
                <w:ilvl w:val="1"/>
                <w:numId w:val="25"/>
              </w:numPr>
            </w:pPr>
            <w:r>
              <w:t>Best:  include examination and review of student learning objectives in tested and non-tested subjects</w:t>
            </w:r>
          </w:p>
          <w:p w14:paraId="152FCF70" w14:textId="77777777" w:rsidR="00C70644" w:rsidRDefault="00C70644" w:rsidP="00C70644">
            <w:pPr>
              <w:pStyle w:val="ListParagraph"/>
              <w:numPr>
                <w:ilvl w:val="1"/>
                <w:numId w:val="25"/>
              </w:numPr>
            </w:pPr>
            <w:r>
              <w:t>Better:  with a school-wide learning team, review the core curricula, common formative assessments, and summative assessments aligned with math, literacy, and science for all grade level(s) within the school</w:t>
            </w:r>
          </w:p>
          <w:p w14:paraId="6C89E4CF" w14:textId="1CBE2893" w:rsidR="00C70644" w:rsidRPr="00EE25FD" w:rsidRDefault="00C70644" w:rsidP="00C70644">
            <w:pPr>
              <w:pStyle w:val="ListParagraph"/>
              <w:numPr>
                <w:ilvl w:val="1"/>
                <w:numId w:val="25"/>
              </w:numPr>
            </w:pPr>
            <w:r>
              <w:t>Good:  with a learning team within the school, review the core curricula, common formative assessments, and summative assessments aligned with math, literacy, and science for the grade level(s) with which the learning team is concerned</w:t>
            </w:r>
          </w:p>
        </w:tc>
        <w:tc>
          <w:tcPr>
            <w:tcW w:w="1440" w:type="dxa"/>
            <w:tcBorders>
              <w:bottom w:val="single" w:sz="4" w:space="0" w:color="auto"/>
            </w:tcBorders>
            <w:shd w:val="clear" w:color="auto" w:fill="FFFFFF" w:themeFill="background1"/>
          </w:tcPr>
          <w:p w14:paraId="011BC9F8" w14:textId="77777777" w:rsidR="00C70644" w:rsidRDefault="00C70644" w:rsidP="00190EF4"/>
        </w:tc>
        <w:tc>
          <w:tcPr>
            <w:tcW w:w="1350" w:type="dxa"/>
            <w:tcBorders>
              <w:bottom w:val="single" w:sz="4" w:space="0" w:color="auto"/>
            </w:tcBorders>
            <w:shd w:val="clear" w:color="auto" w:fill="FFFFFF" w:themeFill="background1"/>
          </w:tcPr>
          <w:p w14:paraId="221FF0CF" w14:textId="77777777" w:rsidR="00C70644" w:rsidRPr="00EE25FD" w:rsidRDefault="00C70644" w:rsidP="00C057C3"/>
        </w:tc>
      </w:tr>
      <w:tr w:rsidR="00C70644" w:rsidRPr="00EE25FD" w14:paraId="5D0B3D63" w14:textId="77777777" w:rsidTr="009054EB">
        <w:tblPrEx>
          <w:tblLook w:val="06A0" w:firstRow="1" w:lastRow="0" w:firstColumn="1" w:lastColumn="0" w:noHBand="1" w:noVBand="1"/>
        </w:tblPrEx>
        <w:trPr>
          <w:gridBefore w:val="1"/>
          <w:wBefore w:w="18" w:type="dxa"/>
          <w:cantSplit/>
        </w:trPr>
        <w:tc>
          <w:tcPr>
            <w:tcW w:w="7200" w:type="dxa"/>
            <w:tcBorders>
              <w:bottom w:val="single" w:sz="4" w:space="0" w:color="auto"/>
            </w:tcBorders>
            <w:shd w:val="clear" w:color="auto" w:fill="FFFFFF" w:themeFill="background1"/>
          </w:tcPr>
          <w:p w14:paraId="419BC12F" w14:textId="77777777" w:rsidR="00C70644" w:rsidRDefault="00C70644" w:rsidP="00C70644">
            <w:pPr>
              <w:pStyle w:val="ListParagraph"/>
              <w:numPr>
                <w:ilvl w:val="0"/>
                <w:numId w:val="25"/>
              </w:numPr>
            </w:pPr>
            <w:r>
              <w:t>Mentoring</w:t>
            </w:r>
          </w:p>
          <w:p w14:paraId="0F4EFBC6" w14:textId="77777777" w:rsidR="00C70644" w:rsidRDefault="00C70644" w:rsidP="00C70644">
            <w:pPr>
              <w:pStyle w:val="ListParagraph"/>
              <w:numPr>
                <w:ilvl w:val="1"/>
                <w:numId w:val="25"/>
              </w:numPr>
            </w:pPr>
            <w:r>
              <w:t>Interview and observe a principal or assistant principal perform the role of mentor in at least two of the following areas:</w:t>
            </w:r>
          </w:p>
          <w:p w14:paraId="641D8A48" w14:textId="77777777" w:rsidR="00C70644" w:rsidRDefault="00C70644" w:rsidP="00C70644">
            <w:pPr>
              <w:pStyle w:val="ListParagraph"/>
              <w:numPr>
                <w:ilvl w:val="2"/>
                <w:numId w:val="25"/>
              </w:numPr>
            </w:pPr>
            <w:r>
              <w:t>mentoring a beginning teacher</w:t>
            </w:r>
          </w:p>
          <w:p w14:paraId="5C4EE491" w14:textId="77777777" w:rsidR="00C70644" w:rsidRDefault="00C70644" w:rsidP="00C70644">
            <w:pPr>
              <w:pStyle w:val="ListParagraph"/>
              <w:numPr>
                <w:ilvl w:val="2"/>
                <w:numId w:val="25"/>
              </w:numPr>
            </w:pPr>
            <w:r>
              <w:t>mentoring a mid-career or veteran teacher</w:t>
            </w:r>
          </w:p>
          <w:p w14:paraId="59A3648B" w14:textId="77777777" w:rsidR="00C70644" w:rsidRDefault="00C70644" w:rsidP="00C70644">
            <w:pPr>
              <w:pStyle w:val="ListParagraph"/>
              <w:numPr>
                <w:ilvl w:val="2"/>
                <w:numId w:val="25"/>
              </w:numPr>
            </w:pPr>
            <w:r>
              <w:t>mentoring an instructional team (grade level or department)</w:t>
            </w:r>
          </w:p>
          <w:p w14:paraId="2CC3A5F5" w14:textId="7D59AF4E" w:rsidR="00C70644" w:rsidRDefault="00C70644" w:rsidP="00C70644">
            <w:pPr>
              <w:pStyle w:val="ListParagraph"/>
              <w:numPr>
                <w:ilvl w:val="2"/>
                <w:numId w:val="25"/>
              </w:numPr>
            </w:pPr>
            <w:r>
              <w:t>mentoring a school leadership team such as a community council or faculty/staff leadership committee</w:t>
            </w:r>
          </w:p>
        </w:tc>
        <w:tc>
          <w:tcPr>
            <w:tcW w:w="1440" w:type="dxa"/>
            <w:tcBorders>
              <w:bottom w:val="single" w:sz="4" w:space="0" w:color="auto"/>
            </w:tcBorders>
            <w:shd w:val="clear" w:color="auto" w:fill="FFFFFF" w:themeFill="background1"/>
          </w:tcPr>
          <w:p w14:paraId="68C2625F" w14:textId="77777777" w:rsidR="00C70644" w:rsidRDefault="00C70644" w:rsidP="00190EF4"/>
        </w:tc>
        <w:tc>
          <w:tcPr>
            <w:tcW w:w="1350" w:type="dxa"/>
            <w:tcBorders>
              <w:bottom w:val="single" w:sz="4" w:space="0" w:color="auto"/>
            </w:tcBorders>
            <w:shd w:val="clear" w:color="auto" w:fill="FFFFFF" w:themeFill="background1"/>
          </w:tcPr>
          <w:p w14:paraId="0444C376" w14:textId="77777777" w:rsidR="00C70644" w:rsidRPr="00EE25FD" w:rsidRDefault="00C70644" w:rsidP="00C057C3"/>
        </w:tc>
      </w:tr>
      <w:tr w:rsidR="009054EB" w:rsidRPr="00EE25FD" w14:paraId="3A68F0EA" w14:textId="77777777" w:rsidTr="009054EB">
        <w:tblPrEx>
          <w:tblLook w:val="06A0" w:firstRow="1" w:lastRow="0" w:firstColumn="1" w:lastColumn="0" w:noHBand="1" w:noVBand="1"/>
        </w:tblPrEx>
        <w:trPr>
          <w:gridBefore w:val="1"/>
          <w:wBefore w:w="18" w:type="dxa"/>
          <w:cantSplit/>
        </w:trPr>
        <w:tc>
          <w:tcPr>
            <w:tcW w:w="7200" w:type="dxa"/>
            <w:tcBorders>
              <w:bottom w:val="single" w:sz="4" w:space="0" w:color="auto"/>
            </w:tcBorders>
            <w:shd w:val="clear" w:color="auto" w:fill="FFFFFF" w:themeFill="background1"/>
          </w:tcPr>
          <w:p w14:paraId="66EF117B" w14:textId="7C7E78AB" w:rsidR="009054EB" w:rsidRDefault="009054EB" w:rsidP="009054EB">
            <w:r>
              <w:lastRenderedPageBreak/>
              <w:t>Other:  Please describe.</w:t>
            </w:r>
          </w:p>
          <w:p w14:paraId="1AE821EC" w14:textId="77777777" w:rsidR="009054EB" w:rsidRDefault="009054EB" w:rsidP="009054EB">
            <w:pPr>
              <w:pStyle w:val="ListParagraph"/>
              <w:ind w:left="360"/>
            </w:pPr>
          </w:p>
          <w:p w14:paraId="566A207E" w14:textId="77777777" w:rsidR="009054EB" w:rsidRDefault="009054EB" w:rsidP="00C2748A"/>
          <w:p w14:paraId="56D8838F" w14:textId="77777777" w:rsidR="00C2748A" w:rsidRDefault="00C2748A" w:rsidP="00C2748A"/>
          <w:p w14:paraId="4B3BF8F0" w14:textId="77777777" w:rsidR="00C2748A" w:rsidRDefault="00C2748A" w:rsidP="00C2748A"/>
          <w:p w14:paraId="56C9EFEB" w14:textId="77777777" w:rsidR="00C2748A" w:rsidRDefault="00C2748A" w:rsidP="00C2748A"/>
          <w:p w14:paraId="1C05F752" w14:textId="77777777" w:rsidR="00C2748A" w:rsidRDefault="00C2748A" w:rsidP="00C2748A"/>
          <w:p w14:paraId="2BEDBC50" w14:textId="77777777" w:rsidR="00C2748A" w:rsidRDefault="00C2748A" w:rsidP="00C2748A"/>
          <w:p w14:paraId="5A5E1364" w14:textId="77777777" w:rsidR="00C2748A" w:rsidRDefault="00C2748A" w:rsidP="00C2748A"/>
          <w:p w14:paraId="418B88C7" w14:textId="77777777" w:rsidR="009054EB" w:rsidRDefault="009054EB" w:rsidP="009054EB">
            <w:pPr>
              <w:pStyle w:val="ListParagraph"/>
              <w:ind w:left="360"/>
            </w:pPr>
          </w:p>
        </w:tc>
        <w:tc>
          <w:tcPr>
            <w:tcW w:w="1440" w:type="dxa"/>
            <w:tcBorders>
              <w:bottom w:val="single" w:sz="4" w:space="0" w:color="auto"/>
            </w:tcBorders>
            <w:shd w:val="clear" w:color="auto" w:fill="FFFFFF" w:themeFill="background1"/>
          </w:tcPr>
          <w:p w14:paraId="210B1495" w14:textId="77777777" w:rsidR="009054EB" w:rsidRDefault="009054EB" w:rsidP="00190EF4"/>
        </w:tc>
        <w:tc>
          <w:tcPr>
            <w:tcW w:w="1350" w:type="dxa"/>
            <w:tcBorders>
              <w:bottom w:val="single" w:sz="4" w:space="0" w:color="auto"/>
            </w:tcBorders>
            <w:shd w:val="clear" w:color="auto" w:fill="FFFFFF" w:themeFill="background1"/>
          </w:tcPr>
          <w:p w14:paraId="41216D3F" w14:textId="77777777" w:rsidR="009054EB" w:rsidRPr="00EE25FD" w:rsidRDefault="009054EB" w:rsidP="00C057C3"/>
        </w:tc>
      </w:tr>
      <w:tr w:rsidR="009054EB" w:rsidRPr="00EE25FD" w14:paraId="238EC228" w14:textId="77777777" w:rsidTr="00190EF4">
        <w:tblPrEx>
          <w:tblLook w:val="06A0" w:firstRow="1" w:lastRow="0" w:firstColumn="1" w:lastColumn="0" w:noHBand="1" w:noVBand="1"/>
        </w:tblPrEx>
        <w:trPr>
          <w:gridBefore w:val="1"/>
          <w:wBefore w:w="18" w:type="dxa"/>
          <w:cantSplit/>
        </w:trPr>
        <w:tc>
          <w:tcPr>
            <w:tcW w:w="7200" w:type="dxa"/>
            <w:shd w:val="clear" w:color="auto" w:fill="FFFFFF" w:themeFill="background1"/>
          </w:tcPr>
          <w:p w14:paraId="57E271E7" w14:textId="6DA65FA5" w:rsidR="009054EB" w:rsidRDefault="009054EB" w:rsidP="00190EF4">
            <w:pPr>
              <w:jc w:val="right"/>
              <w:rPr>
                <w:b/>
              </w:rPr>
            </w:pPr>
            <w:r>
              <w:rPr>
                <w:b/>
              </w:rPr>
              <w:t>Total Hours Strand 2:  Teaching and Learning</w:t>
            </w:r>
          </w:p>
          <w:p w14:paraId="25387E64" w14:textId="77777777" w:rsidR="009054EB" w:rsidRPr="003E12A7" w:rsidRDefault="009054EB" w:rsidP="00190EF4">
            <w:pPr>
              <w:jc w:val="right"/>
              <w:rPr>
                <w:b/>
              </w:rPr>
            </w:pPr>
          </w:p>
        </w:tc>
        <w:tc>
          <w:tcPr>
            <w:tcW w:w="1440" w:type="dxa"/>
            <w:shd w:val="clear" w:color="auto" w:fill="FFFFFF" w:themeFill="background1"/>
          </w:tcPr>
          <w:p w14:paraId="03558325" w14:textId="77777777" w:rsidR="009054EB" w:rsidRDefault="009054EB" w:rsidP="00190EF4"/>
        </w:tc>
        <w:tc>
          <w:tcPr>
            <w:tcW w:w="1350" w:type="dxa"/>
            <w:tcBorders>
              <w:bottom w:val="nil"/>
              <w:right w:val="nil"/>
            </w:tcBorders>
            <w:shd w:val="clear" w:color="auto" w:fill="FFFFFF" w:themeFill="background1"/>
          </w:tcPr>
          <w:p w14:paraId="0294DA7E" w14:textId="77777777" w:rsidR="009054EB" w:rsidRDefault="009054EB" w:rsidP="00190EF4">
            <w:pPr>
              <w:rPr>
                <w:sz w:val="18"/>
                <w:szCs w:val="18"/>
              </w:rPr>
            </w:pPr>
          </w:p>
        </w:tc>
      </w:tr>
    </w:tbl>
    <w:p w14:paraId="64BB6A6A" w14:textId="77777777" w:rsidR="00C13664" w:rsidRDefault="00C13664" w:rsidP="00561660">
      <w:pPr>
        <w:rPr>
          <w:b/>
        </w:rPr>
      </w:pPr>
    </w:p>
    <w:p w14:paraId="0BFE7722" w14:textId="0AD8BF79" w:rsidR="00C057C3" w:rsidRPr="00024B3D" w:rsidRDefault="00C057C3" w:rsidP="00C057C3">
      <w:pPr>
        <w:jc w:val="center"/>
        <w:rPr>
          <w:b/>
          <w:sz w:val="24"/>
          <w:szCs w:val="24"/>
        </w:rPr>
      </w:pPr>
      <w:r>
        <w:rPr>
          <w:b/>
          <w:sz w:val="24"/>
          <w:szCs w:val="24"/>
        </w:rPr>
        <w:t xml:space="preserve">UEL Strand 2 Internship Experience </w:t>
      </w:r>
      <w:r w:rsidRPr="00024B3D">
        <w:rPr>
          <w:b/>
          <w:sz w:val="24"/>
          <w:szCs w:val="24"/>
        </w:rPr>
        <w:t>Evaluation</w:t>
      </w:r>
    </w:p>
    <w:tbl>
      <w:tblPr>
        <w:tblStyle w:val="TableGrid"/>
        <w:tblW w:w="10008" w:type="dxa"/>
        <w:tblLook w:val="04A0" w:firstRow="1" w:lastRow="0" w:firstColumn="1" w:lastColumn="0" w:noHBand="0" w:noVBand="1"/>
      </w:tblPr>
      <w:tblGrid>
        <w:gridCol w:w="10008"/>
      </w:tblGrid>
      <w:tr w:rsidR="00C057C3" w14:paraId="0A69B4D0" w14:textId="77777777" w:rsidTr="00C057C3">
        <w:tc>
          <w:tcPr>
            <w:tcW w:w="10008" w:type="dxa"/>
          </w:tcPr>
          <w:p w14:paraId="3C2D0508" w14:textId="77777777" w:rsidR="00C057C3" w:rsidRPr="00024B3D" w:rsidRDefault="00C057C3" w:rsidP="00C057C3">
            <w:pPr>
              <w:rPr>
                <w:rFonts w:ascii="Times New Roman" w:hAnsi="Times New Roman" w:cs="Times New Roman"/>
                <w:color w:val="000000"/>
                <w:sz w:val="24"/>
                <w:szCs w:val="24"/>
              </w:rPr>
            </w:pPr>
            <w:r w:rsidRPr="00024B3D">
              <w:rPr>
                <w:rFonts w:ascii="Times New Roman" w:hAnsi="Times New Roman" w:cs="Times New Roman"/>
                <w:b/>
                <w:color w:val="000000"/>
                <w:sz w:val="24"/>
                <w:szCs w:val="24"/>
              </w:rPr>
              <w:t>Intern Reflection:</w:t>
            </w:r>
            <w:r w:rsidRPr="00024B3D">
              <w:rPr>
                <w:rFonts w:ascii="Times New Roman" w:hAnsi="Times New Roman" w:cs="Times New Roman"/>
                <w:color w:val="000000"/>
                <w:sz w:val="24"/>
                <w:szCs w:val="24"/>
              </w:rPr>
              <w:t xml:space="preserve">  Why you feel prepared to lead within this strand (no more than 3-4 sentences).</w:t>
            </w:r>
          </w:p>
          <w:p w14:paraId="2626C7CB" w14:textId="77777777" w:rsidR="00C057C3" w:rsidRDefault="00C057C3" w:rsidP="00C057C3">
            <w:pPr>
              <w:rPr>
                <w:rFonts w:ascii="Times New Roman" w:hAnsi="Times New Roman" w:cs="Times New Roman"/>
                <w:color w:val="000000"/>
              </w:rPr>
            </w:pPr>
          </w:p>
          <w:p w14:paraId="38CB7FF4" w14:textId="77777777" w:rsidR="00C057C3" w:rsidRDefault="00C057C3" w:rsidP="00C057C3">
            <w:pPr>
              <w:rPr>
                <w:rFonts w:ascii="Times New Roman" w:hAnsi="Times New Roman" w:cs="Times New Roman"/>
                <w:color w:val="000000"/>
              </w:rPr>
            </w:pPr>
          </w:p>
          <w:p w14:paraId="71F878DF" w14:textId="77777777" w:rsidR="00C057C3" w:rsidRDefault="00C057C3" w:rsidP="00C057C3">
            <w:pPr>
              <w:rPr>
                <w:rFonts w:ascii="Times New Roman" w:hAnsi="Times New Roman" w:cs="Times New Roman"/>
                <w:color w:val="000000"/>
              </w:rPr>
            </w:pPr>
          </w:p>
          <w:p w14:paraId="2D5B4EFE" w14:textId="77777777" w:rsidR="008C5519" w:rsidRDefault="008C5519" w:rsidP="00C057C3">
            <w:pPr>
              <w:rPr>
                <w:rFonts w:ascii="Times New Roman" w:hAnsi="Times New Roman" w:cs="Times New Roman"/>
                <w:color w:val="000000"/>
              </w:rPr>
            </w:pPr>
          </w:p>
          <w:p w14:paraId="2DA3D458" w14:textId="77777777" w:rsidR="008C5519" w:rsidRDefault="008C5519" w:rsidP="00C057C3">
            <w:pPr>
              <w:rPr>
                <w:rFonts w:ascii="Times New Roman" w:hAnsi="Times New Roman" w:cs="Times New Roman"/>
                <w:color w:val="000000"/>
              </w:rPr>
            </w:pPr>
          </w:p>
          <w:p w14:paraId="011611DC" w14:textId="77777777" w:rsidR="008C5519" w:rsidRDefault="008C5519" w:rsidP="00C057C3">
            <w:pPr>
              <w:rPr>
                <w:rFonts w:ascii="Times New Roman" w:hAnsi="Times New Roman" w:cs="Times New Roman"/>
                <w:color w:val="000000"/>
              </w:rPr>
            </w:pPr>
          </w:p>
          <w:p w14:paraId="46B7DFE4" w14:textId="77777777" w:rsidR="008C5519" w:rsidRDefault="008C5519" w:rsidP="00C057C3">
            <w:pPr>
              <w:rPr>
                <w:rFonts w:ascii="Times New Roman" w:hAnsi="Times New Roman" w:cs="Times New Roman"/>
                <w:color w:val="000000"/>
              </w:rPr>
            </w:pPr>
          </w:p>
          <w:p w14:paraId="171505CC" w14:textId="77777777" w:rsidR="008C5519" w:rsidRDefault="008C5519" w:rsidP="00C057C3">
            <w:pPr>
              <w:rPr>
                <w:rFonts w:ascii="Times New Roman" w:hAnsi="Times New Roman" w:cs="Times New Roman"/>
                <w:color w:val="000000"/>
              </w:rPr>
            </w:pPr>
          </w:p>
          <w:p w14:paraId="1C8C2B7E" w14:textId="77777777" w:rsidR="008C5519" w:rsidRDefault="008C5519" w:rsidP="00C057C3">
            <w:pPr>
              <w:rPr>
                <w:rFonts w:ascii="Times New Roman" w:hAnsi="Times New Roman" w:cs="Times New Roman"/>
                <w:color w:val="000000"/>
              </w:rPr>
            </w:pPr>
          </w:p>
          <w:p w14:paraId="22F2419D" w14:textId="77777777" w:rsidR="008C5519" w:rsidRDefault="008C5519" w:rsidP="00C057C3">
            <w:pPr>
              <w:rPr>
                <w:rFonts w:ascii="Times New Roman" w:hAnsi="Times New Roman" w:cs="Times New Roman"/>
                <w:color w:val="000000"/>
              </w:rPr>
            </w:pPr>
          </w:p>
          <w:p w14:paraId="42CBE79F" w14:textId="77777777" w:rsidR="008C5519" w:rsidRDefault="008C5519" w:rsidP="00C057C3">
            <w:pPr>
              <w:rPr>
                <w:rFonts w:ascii="Times New Roman" w:hAnsi="Times New Roman" w:cs="Times New Roman"/>
                <w:color w:val="000000"/>
              </w:rPr>
            </w:pPr>
          </w:p>
          <w:p w14:paraId="23819275" w14:textId="77777777" w:rsidR="008C5519" w:rsidRDefault="008C5519" w:rsidP="00C057C3">
            <w:pPr>
              <w:rPr>
                <w:rFonts w:ascii="Times New Roman" w:hAnsi="Times New Roman" w:cs="Times New Roman"/>
                <w:color w:val="000000"/>
              </w:rPr>
            </w:pPr>
          </w:p>
          <w:p w14:paraId="3CDC6839" w14:textId="77777777" w:rsidR="008C5519" w:rsidRDefault="008C5519" w:rsidP="00C057C3">
            <w:pPr>
              <w:rPr>
                <w:rFonts w:ascii="Times New Roman" w:hAnsi="Times New Roman" w:cs="Times New Roman"/>
                <w:color w:val="000000"/>
              </w:rPr>
            </w:pPr>
          </w:p>
          <w:p w14:paraId="6441FCEB" w14:textId="77777777" w:rsidR="00C057C3" w:rsidRDefault="00C057C3" w:rsidP="00C057C3">
            <w:pPr>
              <w:rPr>
                <w:rFonts w:ascii="Times New Roman" w:hAnsi="Times New Roman" w:cs="Times New Roman"/>
                <w:color w:val="000000"/>
              </w:rPr>
            </w:pPr>
          </w:p>
          <w:p w14:paraId="5290B197" w14:textId="77777777" w:rsidR="00C057C3" w:rsidRDefault="00C057C3" w:rsidP="00C057C3">
            <w:pPr>
              <w:rPr>
                <w:rFonts w:ascii="Times New Roman" w:hAnsi="Times New Roman" w:cs="Times New Roman"/>
                <w:color w:val="000000"/>
              </w:rPr>
            </w:pPr>
          </w:p>
          <w:p w14:paraId="13F9CF1E" w14:textId="77777777" w:rsidR="00C057C3" w:rsidRDefault="00C057C3" w:rsidP="00C057C3">
            <w:pPr>
              <w:rPr>
                <w:rFonts w:ascii="Times New Roman" w:hAnsi="Times New Roman" w:cs="Times New Roman"/>
                <w:color w:val="000000"/>
              </w:rPr>
            </w:pPr>
          </w:p>
          <w:p w14:paraId="718B5C88" w14:textId="77777777" w:rsidR="00C057C3" w:rsidRPr="00024B3D" w:rsidRDefault="00C057C3" w:rsidP="00C057C3">
            <w:pPr>
              <w:rPr>
                <w:rFonts w:ascii="Times New Roman" w:hAnsi="Times New Roman" w:cs="Times New Roman"/>
                <w:color w:val="000000"/>
              </w:rPr>
            </w:pPr>
          </w:p>
        </w:tc>
      </w:tr>
    </w:tbl>
    <w:p w14:paraId="26D8AADF" w14:textId="77777777" w:rsidR="009054EB" w:rsidRPr="003E12A7" w:rsidRDefault="00C057C3" w:rsidP="009054EB">
      <w:pPr>
        <w:spacing w:after="0" w:line="240" w:lineRule="auto"/>
        <w:rPr>
          <w:rFonts w:ascii="Times New Roman" w:hAnsi="Times New Roman"/>
          <w:b/>
        </w:rPr>
      </w:pPr>
      <w:r w:rsidRPr="00905413">
        <w:rPr>
          <w:rFonts w:ascii="Times New Roman" w:hAnsi="Times New Roman" w:cs="Times New Roman"/>
          <w:color w:val="000000"/>
          <w:sz w:val="16"/>
          <w:szCs w:val="16"/>
        </w:rPr>
        <w:br/>
      </w:r>
      <w:r w:rsidR="009054EB" w:rsidRPr="003E12A7">
        <w:rPr>
          <w:rFonts w:ascii="Times New Roman" w:hAnsi="Times New Roman"/>
        </w:rPr>
        <w:t>Interns and mentor principals, please rate</w:t>
      </w:r>
      <w:r w:rsidR="009054EB">
        <w:rPr>
          <w:rFonts w:ascii="Times New Roman" w:hAnsi="Times New Roman"/>
        </w:rPr>
        <w:t xml:space="preserve"> the experience for this</w:t>
      </w:r>
      <w:r w:rsidR="009054EB" w:rsidRPr="003E12A7">
        <w:rPr>
          <w:rFonts w:ascii="Times New Roman" w:hAnsi="Times New Roman"/>
        </w:rPr>
        <w:t xml:space="preserve"> Utah Educational Leadership (UEL) Strand.  </w:t>
      </w:r>
      <w:r w:rsidR="009054EB" w:rsidRPr="003E12A7">
        <w:rPr>
          <w:rFonts w:ascii="Times New Roman" w:hAnsi="Times New Roman"/>
          <w:b/>
        </w:rPr>
        <w:t>You are evaluating the quality of the internship experience not the intern.</w:t>
      </w:r>
    </w:p>
    <w:p w14:paraId="611FE295" w14:textId="77777777" w:rsidR="009054EB" w:rsidRPr="003E12A7" w:rsidRDefault="009054EB" w:rsidP="009054EB">
      <w:pPr>
        <w:spacing w:after="0" w:line="240" w:lineRule="auto"/>
        <w:rPr>
          <w:rFonts w:ascii="Times New Roman" w:hAnsi="Times New Roman"/>
          <w:b/>
          <w:sz w:val="20"/>
        </w:rPr>
      </w:pPr>
    </w:p>
    <w:p w14:paraId="144A3627" w14:textId="1E8EACF6" w:rsidR="00C057C3" w:rsidRPr="00C13664" w:rsidRDefault="009054EB" w:rsidP="00C057C3">
      <w:pPr>
        <w:rPr>
          <w:b/>
        </w:rPr>
      </w:pPr>
      <w:r w:rsidRPr="003E12A7">
        <w:rPr>
          <w:rFonts w:ascii="Times New Roman" w:hAnsi="Times New Roman" w:cs="Times New Roman"/>
          <w:b/>
          <w:color w:val="000000"/>
        </w:rPr>
        <w:t>Experience Evaluation Scale:</w:t>
      </w:r>
      <w:r w:rsidRPr="003E12A7">
        <w:rPr>
          <w:rFonts w:ascii="Times New Roman" w:hAnsi="Times New Roman" w:cs="Times New Roman"/>
          <w:color w:val="000000"/>
        </w:rPr>
        <w:t xml:space="preserve"> </w:t>
      </w:r>
      <w:r w:rsidRPr="003E12A7">
        <w:rPr>
          <w:rFonts w:ascii="Times New Roman" w:hAnsi="Times New Roman"/>
          <w:b/>
        </w:rPr>
        <w:t xml:space="preserve"> 1-Unacceptable, 2-Weak, 3-Competent, 4-Good, 5-Strong </w:t>
      </w:r>
    </w:p>
    <w:tbl>
      <w:tblPr>
        <w:tblStyle w:val="TableGrid"/>
        <w:tblW w:w="10008" w:type="dxa"/>
        <w:tblLook w:val="04A0" w:firstRow="1" w:lastRow="0" w:firstColumn="1" w:lastColumn="0" w:noHBand="0" w:noVBand="1"/>
      </w:tblPr>
      <w:tblGrid>
        <w:gridCol w:w="2394"/>
        <w:gridCol w:w="2394"/>
        <w:gridCol w:w="3690"/>
        <w:gridCol w:w="1530"/>
      </w:tblGrid>
      <w:tr w:rsidR="00C057C3" w14:paraId="13B4D340" w14:textId="77777777" w:rsidTr="00C057C3">
        <w:tc>
          <w:tcPr>
            <w:tcW w:w="2394" w:type="dxa"/>
          </w:tcPr>
          <w:p w14:paraId="7E0C3E8C" w14:textId="77777777" w:rsidR="00C057C3" w:rsidRDefault="00C057C3" w:rsidP="00C057C3">
            <w:pPr>
              <w:rPr>
                <w:b/>
              </w:rPr>
            </w:pPr>
          </w:p>
        </w:tc>
        <w:tc>
          <w:tcPr>
            <w:tcW w:w="2394" w:type="dxa"/>
            <w:shd w:val="clear" w:color="auto" w:fill="D9D9D9" w:themeFill="background1" w:themeFillShade="D9"/>
          </w:tcPr>
          <w:p w14:paraId="36C86C88" w14:textId="77777777" w:rsidR="00C057C3" w:rsidRDefault="00C057C3" w:rsidP="00C057C3">
            <w:pPr>
              <w:jc w:val="center"/>
              <w:rPr>
                <w:b/>
              </w:rPr>
            </w:pPr>
            <w:r>
              <w:rPr>
                <w:b/>
              </w:rPr>
              <w:t>Rating</w:t>
            </w:r>
          </w:p>
        </w:tc>
        <w:tc>
          <w:tcPr>
            <w:tcW w:w="3690" w:type="dxa"/>
            <w:shd w:val="clear" w:color="auto" w:fill="D9D9D9" w:themeFill="background1" w:themeFillShade="D9"/>
          </w:tcPr>
          <w:p w14:paraId="41F877FF" w14:textId="77777777" w:rsidR="00C057C3" w:rsidRDefault="00C057C3" w:rsidP="00C057C3">
            <w:pPr>
              <w:jc w:val="center"/>
              <w:rPr>
                <w:b/>
              </w:rPr>
            </w:pPr>
            <w:r>
              <w:rPr>
                <w:b/>
              </w:rPr>
              <w:t>Signature</w:t>
            </w:r>
          </w:p>
        </w:tc>
        <w:tc>
          <w:tcPr>
            <w:tcW w:w="1530" w:type="dxa"/>
            <w:shd w:val="clear" w:color="auto" w:fill="D9D9D9" w:themeFill="background1" w:themeFillShade="D9"/>
          </w:tcPr>
          <w:p w14:paraId="74203C43" w14:textId="77777777" w:rsidR="00C057C3" w:rsidRDefault="00C057C3" w:rsidP="00C057C3">
            <w:pPr>
              <w:jc w:val="center"/>
              <w:rPr>
                <w:b/>
              </w:rPr>
            </w:pPr>
            <w:r>
              <w:rPr>
                <w:b/>
              </w:rPr>
              <w:t>Date</w:t>
            </w:r>
          </w:p>
        </w:tc>
      </w:tr>
      <w:tr w:rsidR="00C057C3" w14:paraId="1BDBFF2D" w14:textId="77777777" w:rsidTr="00C057C3">
        <w:trPr>
          <w:trHeight w:val="503"/>
        </w:trPr>
        <w:tc>
          <w:tcPr>
            <w:tcW w:w="2394" w:type="dxa"/>
            <w:vAlign w:val="center"/>
          </w:tcPr>
          <w:p w14:paraId="1B18E9F0" w14:textId="77777777" w:rsidR="00C057C3" w:rsidRDefault="00C057C3" w:rsidP="00C057C3">
            <w:pPr>
              <w:jc w:val="center"/>
              <w:rPr>
                <w:b/>
              </w:rPr>
            </w:pPr>
            <w:r>
              <w:rPr>
                <w:b/>
              </w:rPr>
              <w:t>Intern</w:t>
            </w:r>
          </w:p>
        </w:tc>
        <w:tc>
          <w:tcPr>
            <w:tcW w:w="2394" w:type="dxa"/>
            <w:vAlign w:val="center"/>
          </w:tcPr>
          <w:p w14:paraId="25D34BB2" w14:textId="77777777" w:rsidR="00C057C3" w:rsidRDefault="00C057C3" w:rsidP="00C057C3">
            <w:pPr>
              <w:jc w:val="center"/>
              <w:rPr>
                <w:b/>
              </w:rPr>
            </w:pPr>
            <w:r>
              <w:rPr>
                <w:b/>
              </w:rPr>
              <w:t>1   2   3   4   5   N/A</w:t>
            </w:r>
          </w:p>
        </w:tc>
        <w:tc>
          <w:tcPr>
            <w:tcW w:w="3690" w:type="dxa"/>
            <w:vAlign w:val="center"/>
          </w:tcPr>
          <w:p w14:paraId="360BA549" w14:textId="77777777" w:rsidR="00C057C3" w:rsidRDefault="00C057C3" w:rsidP="00C057C3">
            <w:pPr>
              <w:jc w:val="center"/>
              <w:rPr>
                <w:b/>
              </w:rPr>
            </w:pPr>
          </w:p>
        </w:tc>
        <w:tc>
          <w:tcPr>
            <w:tcW w:w="1530" w:type="dxa"/>
            <w:vAlign w:val="center"/>
          </w:tcPr>
          <w:p w14:paraId="77D0AF24" w14:textId="77777777" w:rsidR="00C057C3" w:rsidRDefault="00C057C3" w:rsidP="00C057C3">
            <w:pPr>
              <w:jc w:val="center"/>
              <w:rPr>
                <w:b/>
              </w:rPr>
            </w:pPr>
          </w:p>
        </w:tc>
      </w:tr>
      <w:tr w:rsidR="00C057C3" w14:paraId="46A6926C" w14:textId="77777777" w:rsidTr="00C057C3">
        <w:trPr>
          <w:trHeight w:val="530"/>
        </w:trPr>
        <w:tc>
          <w:tcPr>
            <w:tcW w:w="2394" w:type="dxa"/>
            <w:vAlign w:val="center"/>
          </w:tcPr>
          <w:p w14:paraId="61D92801" w14:textId="77777777" w:rsidR="00C057C3" w:rsidRDefault="00C057C3" w:rsidP="00C057C3">
            <w:pPr>
              <w:jc w:val="center"/>
              <w:rPr>
                <w:b/>
              </w:rPr>
            </w:pPr>
            <w:r>
              <w:rPr>
                <w:b/>
              </w:rPr>
              <w:t>Elementary Mentor</w:t>
            </w:r>
          </w:p>
        </w:tc>
        <w:tc>
          <w:tcPr>
            <w:tcW w:w="2394" w:type="dxa"/>
            <w:vAlign w:val="center"/>
          </w:tcPr>
          <w:p w14:paraId="62E09337" w14:textId="77777777" w:rsidR="00C057C3" w:rsidRDefault="00C057C3" w:rsidP="00C057C3">
            <w:pPr>
              <w:jc w:val="center"/>
              <w:rPr>
                <w:b/>
              </w:rPr>
            </w:pPr>
            <w:r>
              <w:rPr>
                <w:b/>
              </w:rPr>
              <w:t>1   2   3   4   5   N/A</w:t>
            </w:r>
          </w:p>
        </w:tc>
        <w:tc>
          <w:tcPr>
            <w:tcW w:w="3690" w:type="dxa"/>
            <w:vAlign w:val="center"/>
          </w:tcPr>
          <w:p w14:paraId="5C7C918D" w14:textId="77777777" w:rsidR="00C057C3" w:rsidRDefault="00C057C3" w:rsidP="00C057C3">
            <w:pPr>
              <w:jc w:val="center"/>
              <w:rPr>
                <w:b/>
              </w:rPr>
            </w:pPr>
          </w:p>
        </w:tc>
        <w:tc>
          <w:tcPr>
            <w:tcW w:w="1530" w:type="dxa"/>
            <w:vAlign w:val="center"/>
          </w:tcPr>
          <w:p w14:paraId="31E8AFA1" w14:textId="77777777" w:rsidR="00C057C3" w:rsidRDefault="00C057C3" w:rsidP="00C057C3">
            <w:pPr>
              <w:jc w:val="center"/>
              <w:rPr>
                <w:b/>
              </w:rPr>
            </w:pPr>
          </w:p>
        </w:tc>
      </w:tr>
      <w:tr w:rsidR="00C057C3" w14:paraId="21DEAB4D" w14:textId="77777777" w:rsidTr="00C057C3">
        <w:trPr>
          <w:trHeight w:val="530"/>
        </w:trPr>
        <w:tc>
          <w:tcPr>
            <w:tcW w:w="2394" w:type="dxa"/>
            <w:vAlign w:val="center"/>
          </w:tcPr>
          <w:p w14:paraId="7F4C1864" w14:textId="77777777" w:rsidR="00C057C3" w:rsidRDefault="00C057C3" w:rsidP="00C057C3">
            <w:pPr>
              <w:jc w:val="center"/>
              <w:rPr>
                <w:b/>
              </w:rPr>
            </w:pPr>
            <w:r>
              <w:rPr>
                <w:b/>
              </w:rPr>
              <w:t>Secondary Mentor</w:t>
            </w:r>
          </w:p>
        </w:tc>
        <w:tc>
          <w:tcPr>
            <w:tcW w:w="2394" w:type="dxa"/>
            <w:vAlign w:val="center"/>
          </w:tcPr>
          <w:p w14:paraId="2550A865" w14:textId="77777777" w:rsidR="00C057C3" w:rsidRDefault="00C057C3" w:rsidP="00C057C3">
            <w:pPr>
              <w:jc w:val="center"/>
              <w:rPr>
                <w:b/>
              </w:rPr>
            </w:pPr>
            <w:r>
              <w:rPr>
                <w:b/>
              </w:rPr>
              <w:t>1   2   3   4   5   N/A</w:t>
            </w:r>
          </w:p>
        </w:tc>
        <w:tc>
          <w:tcPr>
            <w:tcW w:w="3690" w:type="dxa"/>
            <w:vAlign w:val="center"/>
          </w:tcPr>
          <w:p w14:paraId="2258EC1B" w14:textId="77777777" w:rsidR="00C057C3" w:rsidRDefault="00C057C3" w:rsidP="00C057C3">
            <w:pPr>
              <w:jc w:val="center"/>
              <w:rPr>
                <w:b/>
              </w:rPr>
            </w:pPr>
          </w:p>
        </w:tc>
        <w:tc>
          <w:tcPr>
            <w:tcW w:w="1530" w:type="dxa"/>
            <w:vAlign w:val="center"/>
          </w:tcPr>
          <w:p w14:paraId="4866913D" w14:textId="77777777" w:rsidR="00C057C3" w:rsidRDefault="00C057C3" w:rsidP="00C057C3">
            <w:pPr>
              <w:jc w:val="center"/>
              <w:rPr>
                <w:b/>
              </w:rPr>
            </w:pPr>
          </w:p>
        </w:tc>
      </w:tr>
      <w:tr w:rsidR="00C057C3" w14:paraId="07F3B986" w14:textId="77777777" w:rsidTr="00C057C3">
        <w:trPr>
          <w:trHeight w:val="530"/>
        </w:trPr>
        <w:tc>
          <w:tcPr>
            <w:tcW w:w="2394" w:type="dxa"/>
            <w:vAlign w:val="center"/>
          </w:tcPr>
          <w:p w14:paraId="765E7027" w14:textId="77777777" w:rsidR="00C057C3" w:rsidRDefault="00C057C3" w:rsidP="00C057C3">
            <w:pPr>
              <w:jc w:val="center"/>
              <w:rPr>
                <w:b/>
              </w:rPr>
            </w:pPr>
            <w:r>
              <w:rPr>
                <w:b/>
              </w:rPr>
              <w:t>USU Supervisor</w:t>
            </w:r>
          </w:p>
        </w:tc>
        <w:tc>
          <w:tcPr>
            <w:tcW w:w="2394" w:type="dxa"/>
            <w:vAlign w:val="center"/>
          </w:tcPr>
          <w:p w14:paraId="20017770" w14:textId="77777777" w:rsidR="00C057C3" w:rsidRDefault="00C057C3" w:rsidP="00C057C3">
            <w:pPr>
              <w:jc w:val="center"/>
              <w:rPr>
                <w:b/>
              </w:rPr>
            </w:pPr>
            <w:r>
              <w:rPr>
                <w:b/>
              </w:rPr>
              <w:t>1   2   3   4   5   N/A</w:t>
            </w:r>
          </w:p>
        </w:tc>
        <w:tc>
          <w:tcPr>
            <w:tcW w:w="3690" w:type="dxa"/>
            <w:vAlign w:val="center"/>
          </w:tcPr>
          <w:p w14:paraId="734FD37C" w14:textId="77777777" w:rsidR="00C057C3" w:rsidRDefault="00C057C3" w:rsidP="00C057C3">
            <w:pPr>
              <w:jc w:val="center"/>
              <w:rPr>
                <w:b/>
              </w:rPr>
            </w:pPr>
          </w:p>
        </w:tc>
        <w:tc>
          <w:tcPr>
            <w:tcW w:w="1530" w:type="dxa"/>
            <w:vAlign w:val="center"/>
          </w:tcPr>
          <w:p w14:paraId="5871270B" w14:textId="77777777" w:rsidR="00C057C3" w:rsidRDefault="00C057C3" w:rsidP="00C057C3">
            <w:pPr>
              <w:jc w:val="center"/>
              <w:rPr>
                <w:b/>
              </w:rPr>
            </w:pPr>
          </w:p>
        </w:tc>
      </w:tr>
    </w:tbl>
    <w:p w14:paraId="71D1783C" w14:textId="77777777" w:rsidR="00C057C3" w:rsidRDefault="00C057C3">
      <w:pPr>
        <w:rPr>
          <w:b/>
        </w:rPr>
      </w:pPr>
    </w:p>
    <w:tbl>
      <w:tblPr>
        <w:tblStyle w:val="TableGrid"/>
        <w:tblW w:w="10008" w:type="dxa"/>
        <w:tblLook w:val="04A0" w:firstRow="1" w:lastRow="0" w:firstColumn="1" w:lastColumn="0" w:noHBand="0" w:noVBand="1"/>
      </w:tblPr>
      <w:tblGrid>
        <w:gridCol w:w="18"/>
        <w:gridCol w:w="7200"/>
        <w:gridCol w:w="1440"/>
        <w:gridCol w:w="1350"/>
      </w:tblGrid>
      <w:tr w:rsidR="00C13664" w14:paraId="1D0DD01A" w14:textId="77777777" w:rsidTr="009054EB">
        <w:tc>
          <w:tcPr>
            <w:tcW w:w="10008" w:type="dxa"/>
            <w:gridSpan w:val="4"/>
            <w:shd w:val="clear" w:color="auto" w:fill="548DD4" w:themeFill="text2" w:themeFillTint="99"/>
          </w:tcPr>
          <w:p w14:paraId="49675AA9" w14:textId="6BC5C4A2" w:rsidR="00C13664" w:rsidRPr="009054EB" w:rsidRDefault="00C13664" w:rsidP="009054EB">
            <w:pPr>
              <w:jc w:val="center"/>
              <w:rPr>
                <w:b/>
                <w:sz w:val="28"/>
                <w:szCs w:val="28"/>
              </w:rPr>
            </w:pPr>
            <w:r w:rsidRPr="009054EB">
              <w:rPr>
                <w:b/>
                <w:sz w:val="28"/>
                <w:szCs w:val="28"/>
              </w:rPr>
              <w:lastRenderedPageBreak/>
              <w:t>UEL Strand 3: Management for Learning</w:t>
            </w:r>
          </w:p>
        </w:tc>
      </w:tr>
      <w:tr w:rsidR="00C13664" w14:paraId="2A051FE0" w14:textId="77777777" w:rsidTr="009054EB">
        <w:tc>
          <w:tcPr>
            <w:tcW w:w="10008" w:type="dxa"/>
            <w:gridSpan w:val="4"/>
          </w:tcPr>
          <w:p w14:paraId="48D55EEE" w14:textId="77777777" w:rsidR="00C13664" w:rsidRDefault="00C13664" w:rsidP="00C13664">
            <w:r>
              <w:t>Effective educational leaders manage school operations and resources to promote the success and well-being of faculty, staff, and students.</w:t>
            </w:r>
          </w:p>
          <w:p w14:paraId="3CA79F49" w14:textId="28F2C031" w:rsidR="00C13664" w:rsidRDefault="00C13664" w:rsidP="00C13664">
            <w:pPr>
              <w:pStyle w:val="ListParagraph"/>
              <w:numPr>
                <w:ilvl w:val="0"/>
                <w:numId w:val="15"/>
              </w:numPr>
            </w:pPr>
            <w:r>
              <w:t xml:space="preserve">Manage staff resources, including the assignment of teachers and </w:t>
            </w:r>
            <w:r w:rsidR="009054EB">
              <w:t>staff</w:t>
            </w:r>
            <w:r>
              <w:t xml:space="preserve"> to roles and responsibilities in order to optimize their professional capacity to equitably address each student’s learning needs.</w:t>
            </w:r>
          </w:p>
          <w:p w14:paraId="059690A9" w14:textId="77777777" w:rsidR="00C13664" w:rsidRDefault="00C13664" w:rsidP="00C13664">
            <w:pPr>
              <w:pStyle w:val="ListParagraph"/>
              <w:numPr>
                <w:ilvl w:val="0"/>
                <w:numId w:val="15"/>
              </w:numPr>
            </w:pPr>
            <w:r>
              <w:t>Seek, acquire, and manage fiscal, physical, and other resources to support the school’s vision, mission, and values.</w:t>
            </w:r>
          </w:p>
          <w:p w14:paraId="7C384E66" w14:textId="77777777" w:rsidR="00C13664" w:rsidRDefault="00C13664" w:rsidP="00C13664">
            <w:pPr>
              <w:pStyle w:val="ListParagraph"/>
              <w:numPr>
                <w:ilvl w:val="0"/>
                <w:numId w:val="15"/>
              </w:numPr>
            </w:pPr>
            <w:r>
              <w:t>Comply with mandated budget and accounting practices as responsible and ethical stewards of the school’s monetary and non-monetary resources.</w:t>
            </w:r>
          </w:p>
          <w:p w14:paraId="1724A94D" w14:textId="77777777" w:rsidR="00C13664" w:rsidRDefault="00C13664" w:rsidP="00C13664">
            <w:pPr>
              <w:pStyle w:val="ListParagraph"/>
              <w:numPr>
                <w:ilvl w:val="0"/>
                <w:numId w:val="15"/>
              </w:numPr>
            </w:pPr>
            <w:r>
              <w:t>Promote and protect the welfare and safety of students, faculty, and staff through implementation of federal, state, and LEA policies and effective schoolwide procedures and practices.</w:t>
            </w:r>
          </w:p>
          <w:p w14:paraId="747FA764" w14:textId="77777777" w:rsidR="00C13664" w:rsidRDefault="00C13664" w:rsidP="00C13664">
            <w:pPr>
              <w:pStyle w:val="ListParagraph"/>
              <w:numPr>
                <w:ilvl w:val="0"/>
                <w:numId w:val="15"/>
              </w:numPr>
            </w:pPr>
            <w:r>
              <w:t>Promote adult-student, student-peer, and school-community relationships to create the climate and conditions which value and support academic learning and positive social and emotional development.</w:t>
            </w:r>
          </w:p>
          <w:p w14:paraId="36385441" w14:textId="7B612008" w:rsidR="00C13664" w:rsidRPr="00561660" w:rsidRDefault="00C13664" w:rsidP="00C13664">
            <w:pPr>
              <w:pStyle w:val="ListParagraph"/>
              <w:numPr>
                <w:ilvl w:val="0"/>
                <w:numId w:val="15"/>
              </w:numPr>
            </w:pPr>
            <w:r>
              <w:t xml:space="preserve">Follow LEA policies, Utah State Code, and Utah State Board of Education rules governing the human resource function, including remediation and/or termination of faculty and </w:t>
            </w:r>
            <w:r w:rsidR="009054EB">
              <w:t>staff</w:t>
            </w:r>
            <w:r>
              <w:t xml:space="preserve"> employment as needed.</w:t>
            </w:r>
          </w:p>
        </w:tc>
      </w:tr>
      <w:tr w:rsidR="00C057C3" w14:paraId="259DF587" w14:textId="77777777" w:rsidTr="008C5519">
        <w:tblPrEx>
          <w:tblLook w:val="06A0" w:firstRow="1" w:lastRow="0" w:firstColumn="1" w:lastColumn="0" w:noHBand="1" w:noVBand="1"/>
        </w:tblPrEx>
        <w:trPr>
          <w:gridBefore w:val="1"/>
          <w:wBefore w:w="18" w:type="dxa"/>
          <w:cantSplit/>
        </w:trPr>
        <w:tc>
          <w:tcPr>
            <w:tcW w:w="7200" w:type="dxa"/>
            <w:tcBorders>
              <w:bottom w:val="single" w:sz="4" w:space="0" w:color="auto"/>
            </w:tcBorders>
            <w:shd w:val="clear" w:color="auto" w:fill="C6D9F1" w:themeFill="text2" w:themeFillTint="33"/>
            <w:vAlign w:val="center"/>
          </w:tcPr>
          <w:p w14:paraId="61661D1D" w14:textId="77777777" w:rsidR="00C057C3" w:rsidRDefault="00C057C3" w:rsidP="00C057C3">
            <w:pPr>
              <w:jc w:val="center"/>
            </w:pPr>
            <w:r>
              <w:t>Internship Experiences</w:t>
            </w:r>
          </w:p>
          <w:p w14:paraId="2577C797" w14:textId="77777777" w:rsidR="00C057C3" w:rsidRDefault="00C057C3" w:rsidP="00C057C3">
            <w:pPr>
              <w:jc w:val="center"/>
            </w:pPr>
            <w:r>
              <w:t>USU – Instructional Leadership Experiences</w:t>
            </w:r>
          </w:p>
        </w:tc>
        <w:tc>
          <w:tcPr>
            <w:tcW w:w="1440" w:type="dxa"/>
            <w:tcBorders>
              <w:bottom w:val="single" w:sz="4" w:space="0" w:color="auto"/>
            </w:tcBorders>
            <w:shd w:val="clear" w:color="auto" w:fill="C6D9F1" w:themeFill="text2" w:themeFillTint="33"/>
            <w:vAlign w:val="center"/>
          </w:tcPr>
          <w:p w14:paraId="7F30AE77" w14:textId="74BB975C" w:rsidR="00C057C3" w:rsidRDefault="009054EB" w:rsidP="00C057C3">
            <w:pPr>
              <w:jc w:val="center"/>
            </w:pPr>
            <w:r>
              <w:t>Date/ Hours</w:t>
            </w:r>
          </w:p>
        </w:tc>
        <w:tc>
          <w:tcPr>
            <w:tcW w:w="1350" w:type="dxa"/>
            <w:tcBorders>
              <w:bottom w:val="single" w:sz="4" w:space="0" w:color="auto"/>
            </w:tcBorders>
            <w:shd w:val="clear" w:color="auto" w:fill="C6D9F1" w:themeFill="text2" w:themeFillTint="33"/>
            <w:vAlign w:val="center"/>
          </w:tcPr>
          <w:p w14:paraId="09A1F76E" w14:textId="77777777" w:rsidR="00C057C3" w:rsidRDefault="00C057C3" w:rsidP="00C057C3">
            <w:pPr>
              <w:jc w:val="center"/>
            </w:pPr>
            <w:r>
              <w:t>Mentor Initials and Date</w:t>
            </w:r>
          </w:p>
        </w:tc>
      </w:tr>
      <w:tr w:rsidR="00C057C3" w:rsidRPr="00EE25FD" w14:paraId="761D7F87" w14:textId="77777777" w:rsidTr="008C5519">
        <w:tblPrEx>
          <w:tblLook w:val="06A0" w:firstRow="1" w:lastRow="0" w:firstColumn="1" w:lastColumn="0" w:noHBand="1" w:noVBand="1"/>
        </w:tblPrEx>
        <w:trPr>
          <w:gridBefore w:val="1"/>
          <w:wBefore w:w="18" w:type="dxa"/>
          <w:cantSplit/>
        </w:trPr>
        <w:tc>
          <w:tcPr>
            <w:tcW w:w="7200" w:type="dxa"/>
            <w:tcBorders>
              <w:bottom w:val="single" w:sz="4" w:space="0" w:color="auto"/>
            </w:tcBorders>
            <w:shd w:val="clear" w:color="auto" w:fill="FFFF00"/>
          </w:tcPr>
          <w:p w14:paraId="0657BA65" w14:textId="77777777" w:rsidR="00C70644" w:rsidRPr="004775BE" w:rsidRDefault="00C70644" w:rsidP="00C70644">
            <w:pPr>
              <w:pStyle w:val="ListParagraph"/>
              <w:numPr>
                <w:ilvl w:val="0"/>
                <w:numId w:val="25"/>
              </w:numPr>
            </w:pPr>
            <w:r w:rsidRPr="004775BE">
              <w:t>Student discipline</w:t>
            </w:r>
          </w:p>
          <w:p w14:paraId="6E9661B9" w14:textId="77777777" w:rsidR="00C70644" w:rsidRPr="004775BE" w:rsidRDefault="00C70644" w:rsidP="00C70644">
            <w:pPr>
              <w:pStyle w:val="ListParagraph"/>
              <w:numPr>
                <w:ilvl w:val="1"/>
                <w:numId w:val="25"/>
              </w:numPr>
            </w:pPr>
            <w:r>
              <w:t>Best:</w:t>
            </w:r>
            <w:r w:rsidRPr="004775BE">
              <w:t xml:space="preserve">  personally handle multiple cases of student discipline referred to the office for more than one type of misconduct</w:t>
            </w:r>
          </w:p>
          <w:p w14:paraId="1A2FD66B" w14:textId="77777777" w:rsidR="00C70644" w:rsidRPr="004775BE" w:rsidRDefault="00C70644" w:rsidP="00C70644">
            <w:pPr>
              <w:pStyle w:val="ListParagraph"/>
              <w:numPr>
                <w:ilvl w:val="1"/>
                <w:numId w:val="25"/>
              </w:numPr>
            </w:pPr>
            <w:r w:rsidRPr="004775BE">
              <w:t xml:space="preserve">Better: </w:t>
            </w:r>
            <w:r w:rsidRPr="008C1244">
              <w:t>observe the principal</w:t>
            </w:r>
            <w:r>
              <w:t xml:space="preserve"> </w:t>
            </w:r>
            <w:r w:rsidRPr="004775BE">
              <w:t>handle at least one case of student discipline necessitating the involvement of parents in a meeting with the student and one or more teachers</w:t>
            </w:r>
          </w:p>
          <w:p w14:paraId="2B23B466" w14:textId="1F445CDB" w:rsidR="00CC1CB6" w:rsidRPr="002E10E3" w:rsidRDefault="00C70644" w:rsidP="00C057C3">
            <w:pPr>
              <w:pStyle w:val="ListParagraph"/>
              <w:numPr>
                <w:ilvl w:val="1"/>
                <w:numId w:val="25"/>
              </w:numPr>
            </w:pPr>
            <w:r>
              <w:t>Good:</w:t>
            </w:r>
            <w:r w:rsidRPr="004775BE">
              <w:t xml:space="preserve"> </w:t>
            </w:r>
            <w:r w:rsidRPr="008C1244">
              <w:t>observe the principal</w:t>
            </w:r>
            <w:r>
              <w:t xml:space="preserve"> </w:t>
            </w:r>
            <w:r w:rsidRPr="004775BE">
              <w:t>handle several cases of student discipline</w:t>
            </w:r>
            <w:r>
              <w:t xml:space="preserve"> </w:t>
            </w:r>
            <w:r w:rsidRPr="008C1244">
              <w:t>for more than one type of misconduct</w:t>
            </w:r>
            <w:r w:rsidRPr="004775BE">
              <w:t xml:space="preserve"> </w:t>
            </w:r>
            <w:r w:rsidRPr="008C1244">
              <w:t>confined</w:t>
            </w:r>
            <w:r>
              <w:t xml:space="preserve"> </w:t>
            </w:r>
            <w:r w:rsidRPr="004775BE">
              <w:t>to individuals within the school, i.e. parents were not required to attend a meeting with school personnel</w:t>
            </w:r>
          </w:p>
        </w:tc>
        <w:tc>
          <w:tcPr>
            <w:tcW w:w="1440" w:type="dxa"/>
            <w:tcBorders>
              <w:bottom w:val="single" w:sz="4" w:space="0" w:color="auto"/>
            </w:tcBorders>
            <w:shd w:val="clear" w:color="auto" w:fill="FFFF00"/>
          </w:tcPr>
          <w:p w14:paraId="13CC72BE" w14:textId="77777777" w:rsidR="00C057C3" w:rsidRDefault="00C057C3" w:rsidP="00C057C3"/>
          <w:p w14:paraId="255A93A7" w14:textId="77777777" w:rsidR="00C057C3" w:rsidRPr="0055063F" w:rsidRDefault="00C057C3" w:rsidP="00C057C3">
            <w:pPr>
              <w:rPr>
                <w:strike/>
              </w:rPr>
            </w:pPr>
          </w:p>
        </w:tc>
        <w:tc>
          <w:tcPr>
            <w:tcW w:w="1350" w:type="dxa"/>
            <w:tcBorders>
              <w:bottom w:val="single" w:sz="4" w:space="0" w:color="auto"/>
            </w:tcBorders>
            <w:shd w:val="clear" w:color="auto" w:fill="FFFF00"/>
          </w:tcPr>
          <w:p w14:paraId="1EDF4317" w14:textId="77777777" w:rsidR="00C057C3" w:rsidRPr="00EE25FD" w:rsidRDefault="00C057C3" w:rsidP="00C057C3"/>
        </w:tc>
      </w:tr>
      <w:tr w:rsidR="00C70644" w:rsidRPr="00EE25FD" w14:paraId="2ABAD317" w14:textId="77777777" w:rsidTr="008C5519">
        <w:tblPrEx>
          <w:tblLook w:val="06A0" w:firstRow="1" w:lastRow="0" w:firstColumn="1" w:lastColumn="0" w:noHBand="1" w:noVBand="1"/>
        </w:tblPrEx>
        <w:trPr>
          <w:gridBefore w:val="1"/>
          <w:wBefore w:w="18" w:type="dxa"/>
          <w:cantSplit/>
        </w:trPr>
        <w:tc>
          <w:tcPr>
            <w:tcW w:w="7200" w:type="dxa"/>
            <w:tcBorders>
              <w:bottom w:val="single" w:sz="4" w:space="0" w:color="auto"/>
            </w:tcBorders>
            <w:shd w:val="clear" w:color="auto" w:fill="FFFF00"/>
          </w:tcPr>
          <w:p w14:paraId="30DBE71F" w14:textId="77777777" w:rsidR="00C70644" w:rsidRPr="004775BE" w:rsidRDefault="00C70644" w:rsidP="00C70644">
            <w:pPr>
              <w:pStyle w:val="ListParagraph"/>
              <w:numPr>
                <w:ilvl w:val="0"/>
                <w:numId w:val="25"/>
              </w:numPr>
            </w:pPr>
            <w:r w:rsidRPr="004775BE">
              <w:t>Extracurricular activities</w:t>
            </w:r>
          </w:p>
          <w:p w14:paraId="7F3E4EF9" w14:textId="77777777" w:rsidR="00C70644" w:rsidRPr="004775BE" w:rsidRDefault="00C70644" w:rsidP="00C70644">
            <w:pPr>
              <w:pStyle w:val="ListParagraph"/>
              <w:numPr>
                <w:ilvl w:val="1"/>
                <w:numId w:val="25"/>
              </w:numPr>
            </w:pPr>
            <w:r>
              <w:t>Best:</w:t>
            </w:r>
            <w:r w:rsidRPr="004775BE">
              <w:t xml:space="preserve">  arrange for transportation of students (bussing) to an activity and chaperone students during the travel to and from, and during the activity</w:t>
            </w:r>
          </w:p>
          <w:p w14:paraId="1DBD490E" w14:textId="1FA26161" w:rsidR="00C70644" w:rsidRPr="004775BE" w:rsidRDefault="00C70644" w:rsidP="00C70644">
            <w:pPr>
              <w:pStyle w:val="ListParagraph"/>
              <w:numPr>
                <w:ilvl w:val="1"/>
                <w:numId w:val="25"/>
              </w:numPr>
            </w:pPr>
            <w:r>
              <w:t>Good:</w:t>
            </w:r>
            <w:r w:rsidRPr="004775BE">
              <w:t xml:space="preserve">  Supervise a variety of after school activities:  games, dances, concerts, plays, fundraising activities, fieldtrips, etc.; and monitor or trace the process for collecting fees and gate receipts, and the appropriate expenditure of those funds once collected</w:t>
            </w:r>
          </w:p>
        </w:tc>
        <w:tc>
          <w:tcPr>
            <w:tcW w:w="1440" w:type="dxa"/>
            <w:tcBorders>
              <w:bottom w:val="single" w:sz="4" w:space="0" w:color="auto"/>
            </w:tcBorders>
            <w:shd w:val="clear" w:color="auto" w:fill="FFFF00"/>
          </w:tcPr>
          <w:p w14:paraId="01A86605" w14:textId="77777777" w:rsidR="00C70644" w:rsidRDefault="00C70644" w:rsidP="00C057C3"/>
        </w:tc>
        <w:tc>
          <w:tcPr>
            <w:tcW w:w="1350" w:type="dxa"/>
            <w:tcBorders>
              <w:bottom w:val="single" w:sz="4" w:space="0" w:color="auto"/>
            </w:tcBorders>
            <w:shd w:val="clear" w:color="auto" w:fill="FFFF00"/>
          </w:tcPr>
          <w:p w14:paraId="345E8FAE" w14:textId="77777777" w:rsidR="00C70644" w:rsidRPr="00EE25FD" w:rsidRDefault="00C70644" w:rsidP="00C057C3"/>
        </w:tc>
      </w:tr>
      <w:tr w:rsidR="00C70644" w:rsidRPr="00EE25FD" w14:paraId="5F15F6BA" w14:textId="77777777" w:rsidTr="008C5519">
        <w:tblPrEx>
          <w:tblLook w:val="06A0" w:firstRow="1" w:lastRow="0" w:firstColumn="1" w:lastColumn="0" w:noHBand="1" w:noVBand="1"/>
        </w:tblPrEx>
        <w:trPr>
          <w:gridBefore w:val="1"/>
          <w:wBefore w:w="18" w:type="dxa"/>
          <w:cantSplit/>
        </w:trPr>
        <w:tc>
          <w:tcPr>
            <w:tcW w:w="7200" w:type="dxa"/>
            <w:tcBorders>
              <w:bottom w:val="single" w:sz="4" w:space="0" w:color="auto"/>
            </w:tcBorders>
            <w:shd w:val="clear" w:color="auto" w:fill="FFFF00"/>
          </w:tcPr>
          <w:p w14:paraId="7C46559A" w14:textId="77777777" w:rsidR="00C70644" w:rsidRPr="004775BE" w:rsidRDefault="00C70644" w:rsidP="00C70644">
            <w:pPr>
              <w:pStyle w:val="ListParagraph"/>
              <w:numPr>
                <w:ilvl w:val="0"/>
                <w:numId w:val="25"/>
              </w:numPr>
            </w:pPr>
            <w:r w:rsidRPr="004775BE">
              <w:t>Hiring</w:t>
            </w:r>
          </w:p>
          <w:p w14:paraId="1832DEB2" w14:textId="086816F4" w:rsidR="00C70644" w:rsidRPr="004775BE" w:rsidRDefault="00C70644" w:rsidP="00C70644">
            <w:pPr>
              <w:pStyle w:val="ListParagraph"/>
              <w:numPr>
                <w:ilvl w:val="1"/>
                <w:numId w:val="25"/>
              </w:numPr>
            </w:pPr>
            <w:r>
              <w:t>P</w:t>
            </w:r>
            <w:r w:rsidRPr="004775BE">
              <w:t>articipate in the school’s screening process, including interviews and the notification of successful and unsuccessful applicants</w:t>
            </w:r>
          </w:p>
        </w:tc>
        <w:tc>
          <w:tcPr>
            <w:tcW w:w="1440" w:type="dxa"/>
            <w:tcBorders>
              <w:bottom w:val="single" w:sz="4" w:space="0" w:color="auto"/>
            </w:tcBorders>
            <w:shd w:val="clear" w:color="auto" w:fill="FFFF00"/>
          </w:tcPr>
          <w:p w14:paraId="7295FF9E" w14:textId="77777777" w:rsidR="00C70644" w:rsidRDefault="00C70644" w:rsidP="00C057C3"/>
        </w:tc>
        <w:tc>
          <w:tcPr>
            <w:tcW w:w="1350" w:type="dxa"/>
            <w:tcBorders>
              <w:bottom w:val="single" w:sz="4" w:space="0" w:color="auto"/>
            </w:tcBorders>
            <w:shd w:val="clear" w:color="auto" w:fill="FFFF00"/>
          </w:tcPr>
          <w:p w14:paraId="7F7C4FFF" w14:textId="77777777" w:rsidR="00C70644" w:rsidRPr="00EE25FD" w:rsidRDefault="00C70644" w:rsidP="00C057C3"/>
        </w:tc>
      </w:tr>
      <w:tr w:rsidR="00C057C3" w:rsidRPr="00EE25FD" w14:paraId="39957730" w14:textId="77777777" w:rsidTr="008C5519">
        <w:tblPrEx>
          <w:tblLook w:val="06A0" w:firstRow="1" w:lastRow="0" w:firstColumn="1" w:lastColumn="0" w:noHBand="1" w:noVBand="1"/>
        </w:tblPrEx>
        <w:trPr>
          <w:gridBefore w:val="1"/>
          <w:wBefore w:w="18" w:type="dxa"/>
          <w:cantSplit/>
        </w:trPr>
        <w:tc>
          <w:tcPr>
            <w:tcW w:w="7200" w:type="dxa"/>
            <w:shd w:val="clear" w:color="auto" w:fill="auto"/>
          </w:tcPr>
          <w:p w14:paraId="0A2ABA65" w14:textId="77777777" w:rsidR="00CC1CB6" w:rsidRPr="00EE25FD" w:rsidRDefault="00CC1CB6" w:rsidP="00CC1CB6">
            <w:pPr>
              <w:pStyle w:val="ListParagraph"/>
              <w:numPr>
                <w:ilvl w:val="0"/>
                <w:numId w:val="25"/>
              </w:numPr>
            </w:pPr>
            <w:r w:rsidRPr="00EE25FD">
              <w:t>Substitute teachers</w:t>
            </w:r>
          </w:p>
          <w:p w14:paraId="243D6B3E" w14:textId="77777777" w:rsidR="00CC1CB6" w:rsidRPr="00EE25FD" w:rsidRDefault="00CC1CB6" w:rsidP="00CC1CB6">
            <w:pPr>
              <w:pStyle w:val="ListParagraph"/>
              <w:numPr>
                <w:ilvl w:val="1"/>
                <w:numId w:val="25"/>
              </w:numPr>
            </w:pPr>
            <w:r>
              <w:t>Best:</w:t>
            </w:r>
            <w:r w:rsidRPr="00EE25FD">
              <w:t xml:space="preserve">  develop a substitute teacher packet</w:t>
            </w:r>
          </w:p>
          <w:p w14:paraId="04915B10" w14:textId="4421AFC8" w:rsidR="00CC1CB6" w:rsidRPr="00EE25FD" w:rsidRDefault="00CC1CB6" w:rsidP="00C057C3">
            <w:pPr>
              <w:pStyle w:val="ListParagraph"/>
              <w:numPr>
                <w:ilvl w:val="1"/>
                <w:numId w:val="25"/>
              </w:numPr>
            </w:pPr>
            <w:r>
              <w:t>Good:</w:t>
            </w:r>
            <w:r w:rsidRPr="00EE25FD">
              <w:t xml:space="preserve">  solicit (or thoroughly understand how substitutes are obtained), meet, greet, help, and supervise substitute teachers </w:t>
            </w:r>
          </w:p>
        </w:tc>
        <w:tc>
          <w:tcPr>
            <w:tcW w:w="1440" w:type="dxa"/>
            <w:shd w:val="clear" w:color="auto" w:fill="auto"/>
          </w:tcPr>
          <w:p w14:paraId="575F34E0" w14:textId="77777777" w:rsidR="00C057C3" w:rsidRDefault="00C057C3" w:rsidP="00C057C3"/>
          <w:p w14:paraId="7A7C5AD3" w14:textId="77777777" w:rsidR="00C057C3" w:rsidRPr="00EE25FD" w:rsidRDefault="00C057C3" w:rsidP="00C057C3"/>
        </w:tc>
        <w:tc>
          <w:tcPr>
            <w:tcW w:w="1350" w:type="dxa"/>
            <w:shd w:val="clear" w:color="auto" w:fill="auto"/>
          </w:tcPr>
          <w:p w14:paraId="0FB54E9C" w14:textId="77777777" w:rsidR="00C057C3" w:rsidRPr="00EE25FD" w:rsidRDefault="00C057C3" w:rsidP="00C057C3"/>
        </w:tc>
      </w:tr>
      <w:tr w:rsidR="009054EB" w:rsidRPr="00EE25FD" w14:paraId="785264AB" w14:textId="77777777" w:rsidTr="008C5519">
        <w:tblPrEx>
          <w:tblLook w:val="06A0" w:firstRow="1" w:lastRow="0" w:firstColumn="1" w:lastColumn="0" w:noHBand="1" w:noVBand="1"/>
        </w:tblPrEx>
        <w:trPr>
          <w:gridBefore w:val="1"/>
          <w:wBefore w:w="18" w:type="dxa"/>
          <w:cantSplit/>
        </w:trPr>
        <w:tc>
          <w:tcPr>
            <w:tcW w:w="7200" w:type="dxa"/>
            <w:shd w:val="clear" w:color="auto" w:fill="auto"/>
          </w:tcPr>
          <w:p w14:paraId="7718A334" w14:textId="77777777" w:rsidR="009054EB" w:rsidRPr="004775BE" w:rsidRDefault="009054EB" w:rsidP="009054EB">
            <w:pPr>
              <w:pStyle w:val="ListParagraph"/>
              <w:numPr>
                <w:ilvl w:val="0"/>
                <w:numId w:val="25"/>
              </w:numPr>
            </w:pPr>
            <w:r w:rsidRPr="004775BE">
              <w:lastRenderedPageBreak/>
              <w:t>School board meeting</w:t>
            </w:r>
          </w:p>
          <w:p w14:paraId="0739EF84" w14:textId="77777777" w:rsidR="009054EB" w:rsidRPr="004775BE" w:rsidRDefault="009054EB" w:rsidP="009054EB">
            <w:pPr>
              <w:pStyle w:val="ListParagraph"/>
              <w:numPr>
                <w:ilvl w:val="1"/>
                <w:numId w:val="25"/>
              </w:numPr>
            </w:pPr>
            <w:r>
              <w:t>Best:</w:t>
            </w:r>
            <w:r w:rsidRPr="004775BE">
              <w:t xml:space="preserve">  attend a meeting where an item of specific importance to the school is discussed, and address the school board on that topic</w:t>
            </w:r>
          </w:p>
          <w:p w14:paraId="03266A4C" w14:textId="77777777" w:rsidR="009054EB" w:rsidRDefault="009054EB" w:rsidP="009054EB">
            <w:pPr>
              <w:pStyle w:val="ListParagraph"/>
              <w:numPr>
                <w:ilvl w:val="1"/>
                <w:numId w:val="25"/>
              </w:numPr>
            </w:pPr>
            <w:r w:rsidRPr="004775BE">
              <w:t>Better:  attend multiple meetings of the local school board</w:t>
            </w:r>
          </w:p>
          <w:p w14:paraId="1A551E50" w14:textId="73C89004" w:rsidR="009054EB" w:rsidRPr="00EE25FD" w:rsidRDefault="009054EB" w:rsidP="009054EB">
            <w:pPr>
              <w:pStyle w:val="ListParagraph"/>
              <w:numPr>
                <w:ilvl w:val="1"/>
                <w:numId w:val="25"/>
              </w:numPr>
            </w:pPr>
            <w:r>
              <w:t>Good:</w:t>
            </w:r>
            <w:r w:rsidRPr="004775BE">
              <w:t xml:space="preserve">  attend one meeting of the local school board</w:t>
            </w:r>
          </w:p>
        </w:tc>
        <w:tc>
          <w:tcPr>
            <w:tcW w:w="1440" w:type="dxa"/>
            <w:shd w:val="clear" w:color="auto" w:fill="auto"/>
          </w:tcPr>
          <w:p w14:paraId="4E78A4A0" w14:textId="77777777" w:rsidR="009054EB" w:rsidRDefault="009054EB" w:rsidP="00C057C3"/>
        </w:tc>
        <w:tc>
          <w:tcPr>
            <w:tcW w:w="1350" w:type="dxa"/>
            <w:shd w:val="clear" w:color="auto" w:fill="auto"/>
          </w:tcPr>
          <w:p w14:paraId="0550657F" w14:textId="77777777" w:rsidR="009054EB" w:rsidRPr="00EE25FD" w:rsidRDefault="009054EB" w:rsidP="00C057C3"/>
        </w:tc>
      </w:tr>
      <w:tr w:rsidR="00C70644" w:rsidRPr="00EE25FD" w14:paraId="4A143B80" w14:textId="77777777" w:rsidTr="008C5519">
        <w:tblPrEx>
          <w:tblLook w:val="06A0" w:firstRow="1" w:lastRow="0" w:firstColumn="1" w:lastColumn="0" w:noHBand="1" w:noVBand="1"/>
        </w:tblPrEx>
        <w:trPr>
          <w:gridBefore w:val="1"/>
          <w:wBefore w:w="18" w:type="dxa"/>
          <w:cantSplit/>
        </w:trPr>
        <w:tc>
          <w:tcPr>
            <w:tcW w:w="7200" w:type="dxa"/>
            <w:shd w:val="clear" w:color="auto" w:fill="auto"/>
          </w:tcPr>
          <w:p w14:paraId="5DDD59C7" w14:textId="77777777" w:rsidR="00C70644" w:rsidRPr="00EE25FD" w:rsidRDefault="00C70644" w:rsidP="00C70644">
            <w:pPr>
              <w:pStyle w:val="ListParagraph"/>
              <w:numPr>
                <w:ilvl w:val="0"/>
                <w:numId w:val="25"/>
              </w:numPr>
            </w:pPr>
            <w:r w:rsidRPr="00EE25FD">
              <w:t>Class scheduling</w:t>
            </w:r>
          </w:p>
          <w:p w14:paraId="0FCA0209" w14:textId="77777777" w:rsidR="00C70644" w:rsidRPr="00EE25FD" w:rsidRDefault="00C70644" w:rsidP="00C70644">
            <w:pPr>
              <w:pStyle w:val="ListParagraph"/>
              <w:numPr>
                <w:ilvl w:val="1"/>
                <w:numId w:val="25"/>
              </w:numPr>
            </w:pPr>
            <w:r w:rsidRPr="00EE25FD">
              <w:t>Participate in the building of the master schedule (secondary) or the assignment of students to teachers (elementary)</w:t>
            </w:r>
          </w:p>
          <w:p w14:paraId="7CADADC5" w14:textId="0397DE47" w:rsidR="00C70644" w:rsidRPr="00EE25FD" w:rsidRDefault="00C70644" w:rsidP="00C70644">
            <w:pPr>
              <w:pStyle w:val="ListParagraph"/>
              <w:numPr>
                <w:ilvl w:val="1"/>
                <w:numId w:val="25"/>
              </w:numPr>
            </w:pPr>
            <w:r w:rsidRPr="00EE25FD">
              <w:t>Participate in the handling of student and parent requests for specific teachers</w:t>
            </w:r>
          </w:p>
        </w:tc>
        <w:tc>
          <w:tcPr>
            <w:tcW w:w="1440" w:type="dxa"/>
            <w:shd w:val="clear" w:color="auto" w:fill="auto"/>
          </w:tcPr>
          <w:p w14:paraId="2DF05CBF" w14:textId="77777777" w:rsidR="00C70644" w:rsidRDefault="00C70644" w:rsidP="00C057C3"/>
        </w:tc>
        <w:tc>
          <w:tcPr>
            <w:tcW w:w="1350" w:type="dxa"/>
            <w:shd w:val="clear" w:color="auto" w:fill="auto"/>
          </w:tcPr>
          <w:p w14:paraId="7922E0BA" w14:textId="77777777" w:rsidR="00C70644" w:rsidRPr="00EE25FD" w:rsidRDefault="00C70644" w:rsidP="00C057C3"/>
        </w:tc>
      </w:tr>
      <w:tr w:rsidR="00C70644" w:rsidRPr="00EE25FD" w14:paraId="0A02A91F" w14:textId="77777777" w:rsidTr="008C5519">
        <w:tblPrEx>
          <w:tblLook w:val="06A0" w:firstRow="1" w:lastRow="0" w:firstColumn="1" w:lastColumn="0" w:noHBand="1" w:noVBand="1"/>
        </w:tblPrEx>
        <w:trPr>
          <w:gridBefore w:val="1"/>
          <w:wBefore w:w="18" w:type="dxa"/>
          <w:cantSplit/>
        </w:trPr>
        <w:tc>
          <w:tcPr>
            <w:tcW w:w="7200" w:type="dxa"/>
            <w:shd w:val="clear" w:color="auto" w:fill="auto"/>
          </w:tcPr>
          <w:p w14:paraId="0F2782D9" w14:textId="77777777" w:rsidR="00C70644" w:rsidRPr="004775BE" w:rsidRDefault="00C70644" w:rsidP="00C70644">
            <w:pPr>
              <w:pStyle w:val="ListParagraph"/>
              <w:numPr>
                <w:ilvl w:val="0"/>
                <w:numId w:val="25"/>
              </w:numPr>
            </w:pPr>
            <w:r w:rsidRPr="004775BE">
              <w:t>Building usage scheduling</w:t>
            </w:r>
          </w:p>
          <w:p w14:paraId="2CD73235" w14:textId="4AC6F8DE" w:rsidR="00C70644" w:rsidRPr="00EE25FD" w:rsidRDefault="00C70644" w:rsidP="00C70644">
            <w:pPr>
              <w:pStyle w:val="ListParagraph"/>
              <w:numPr>
                <w:ilvl w:val="1"/>
                <w:numId w:val="25"/>
              </w:numPr>
            </w:pPr>
            <w:r w:rsidRPr="004775BE">
              <w:t>Pick a community activity and follow the process to schedule, supervise, and account for the use of the building</w:t>
            </w:r>
          </w:p>
        </w:tc>
        <w:tc>
          <w:tcPr>
            <w:tcW w:w="1440" w:type="dxa"/>
            <w:shd w:val="clear" w:color="auto" w:fill="auto"/>
          </w:tcPr>
          <w:p w14:paraId="56ADE9DA" w14:textId="77777777" w:rsidR="00C70644" w:rsidRDefault="00C70644" w:rsidP="00C057C3"/>
        </w:tc>
        <w:tc>
          <w:tcPr>
            <w:tcW w:w="1350" w:type="dxa"/>
            <w:shd w:val="clear" w:color="auto" w:fill="auto"/>
          </w:tcPr>
          <w:p w14:paraId="68F13ECA" w14:textId="77777777" w:rsidR="00C70644" w:rsidRPr="00EE25FD" w:rsidRDefault="00C70644" w:rsidP="00C057C3"/>
        </w:tc>
      </w:tr>
      <w:tr w:rsidR="00C70644" w:rsidRPr="00EE25FD" w14:paraId="6CF74A99" w14:textId="77777777" w:rsidTr="008C5519">
        <w:tblPrEx>
          <w:tblLook w:val="06A0" w:firstRow="1" w:lastRow="0" w:firstColumn="1" w:lastColumn="0" w:noHBand="1" w:noVBand="1"/>
        </w:tblPrEx>
        <w:trPr>
          <w:gridBefore w:val="1"/>
          <w:wBefore w:w="18" w:type="dxa"/>
          <w:cantSplit/>
        </w:trPr>
        <w:tc>
          <w:tcPr>
            <w:tcW w:w="7200" w:type="dxa"/>
            <w:shd w:val="clear" w:color="auto" w:fill="auto"/>
          </w:tcPr>
          <w:p w14:paraId="4764F719" w14:textId="77777777" w:rsidR="00C70644" w:rsidRPr="004775BE" w:rsidRDefault="00C70644" w:rsidP="00C70644">
            <w:pPr>
              <w:pStyle w:val="ListParagraph"/>
              <w:numPr>
                <w:ilvl w:val="0"/>
                <w:numId w:val="25"/>
              </w:numPr>
            </w:pPr>
            <w:r w:rsidRPr="004775BE">
              <w:t>Budget management</w:t>
            </w:r>
            <w:r>
              <w:t xml:space="preserve"> </w:t>
            </w:r>
          </w:p>
          <w:p w14:paraId="0768525A" w14:textId="77777777" w:rsidR="00C70644" w:rsidRPr="004775BE" w:rsidRDefault="00C70644" w:rsidP="00C70644">
            <w:pPr>
              <w:pStyle w:val="ListParagraph"/>
              <w:numPr>
                <w:ilvl w:val="1"/>
                <w:numId w:val="25"/>
              </w:numPr>
            </w:pPr>
            <w:r w:rsidRPr="004775BE">
              <w:t>Review the school budget</w:t>
            </w:r>
          </w:p>
          <w:p w14:paraId="482BF91F" w14:textId="77777777" w:rsidR="00C70644" w:rsidRPr="004775BE" w:rsidRDefault="00C70644" w:rsidP="00C70644">
            <w:pPr>
              <w:pStyle w:val="ListParagraph"/>
              <w:numPr>
                <w:ilvl w:val="1"/>
                <w:numId w:val="25"/>
              </w:numPr>
            </w:pPr>
            <w:r w:rsidRPr="004775BE">
              <w:t>Understand the procurement process:  requisition, purchase order, invoice, payment, and accounting</w:t>
            </w:r>
          </w:p>
          <w:p w14:paraId="1AA26AA3" w14:textId="5EE3D217" w:rsidR="00C70644" w:rsidRPr="004775BE" w:rsidRDefault="00C70644" w:rsidP="00C70644">
            <w:pPr>
              <w:pStyle w:val="ListParagraph"/>
              <w:numPr>
                <w:ilvl w:val="1"/>
                <w:numId w:val="25"/>
              </w:numPr>
            </w:pPr>
            <w:r w:rsidRPr="004775BE">
              <w:t>Review the requirements for bidding</w:t>
            </w:r>
          </w:p>
        </w:tc>
        <w:tc>
          <w:tcPr>
            <w:tcW w:w="1440" w:type="dxa"/>
            <w:shd w:val="clear" w:color="auto" w:fill="auto"/>
          </w:tcPr>
          <w:p w14:paraId="63E1AB15" w14:textId="77777777" w:rsidR="00C70644" w:rsidRDefault="00C70644" w:rsidP="00C057C3"/>
        </w:tc>
        <w:tc>
          <w:tcPr>
            <w:tcW w:w="1350" w:type="dxa"/>
            <w:shd w:val="clear" w:color="auto" w:fill="auto"/>
          </w:tcPr>
          <w:p w14:paraId="636D237C" w14:textId="77777777" w:rsidR="00C70644" w:rsidRPr="00EE25FD" w:rsidRDefault="00C70644" w:rsidP="00C057C3"/>
        </w:tc>
      </w:tr>
      <w:tr w:rsidR="00C70644" w:rsidRPr="00EE25FD" w14:paraId="18DE46E2" w14:textId="77777777" w:rsidTr="008C5519">
        <w:tblPrEx>
          <w:tblLook w:val="06A0" w:firstRow="1" w:lastRow="0" w:firstColumn="1" w:lastColumn="0" w:noHBand="1" w:noVBand="1"/>
        </w:tblPrEx>
        <w:trPr>
          <w:gridBefore w:val="1"/>
          <w:wBefore w:w="18" w:type="dxa"/>
          <w:cantSplit/>
        </w:trPr>
        <w:tc>
          <w:tcPr>
            <w:tcW w:w="7200" w:type="dxa"/>
            <w:shd w:val="clear" w:color="auto" w:fill="auto"/>
          </w:tcPr>
          <w:p w14:paraId="61B1A8B0" w14:textId="77777777" w:rsidR="00C70644" w:rsidRPr="004775BE" w:rsidRDefault="00C70644" w:rsidP="00C70644">
            <w:pPr>
              <w:pStyle w:val="ListParagraph"/>
              <w:numPr>
                <w:ilvl w:val="0"/>
                <w:numId w:val="25"/>
              </w:numPr>
            </w:pPr>
            <w:r w:rsidRPr="004775BE">
              <w:t>Building management</w:t>
            </w:r>
            <w:r>
              <w:t xml:space="preserve"> </w:t>
            </w:r>
          </w:p>
          <w:p w14:paraId="77A161FE" w14:textId="77777777" w:rsidR="00C70644" w:rsidRPr="004775BE" w:rsidRDefault="00C70644" w:rsidP="00C70644">
            <w:pPr>
              <w:pStyle w:val="ListParagraph"/>
              <w:numPr>
                <w:ilvl w:val="1"/>
                <w:numId w:val="25"/>
              </w:numPr>
            </w:pPr>
            <w:r w:rsidRPr="004775BE">
              <w:t>Participate in building inspections:  halls, classrooms, parking lots, gyms, restrooms, cafeterias, media centers, playing fields</w:t>
            </w:r>
          </w:p>
          <w:p w14:paraId="0539495C" w14:textId="77777777" w:rsidR="00C70644" w:rsidRPr="004775BE" w:rsidRDefault="00C70644" w:rsidP="00C70644">
            <w:pPr>
              <w:pStyle w:val="ListParagraph"/>
              <w:numPr>
                <w:ilvl w:val="1"/>
                <w:numId w:val="25"/>
              </w:numPr>
            </w:pPr>
            <w:r w:rsidRPr="004775BE">
              <w:t>Participate in administrator meetings with the head custodian</w:t>
            </w:r>
          </w:p>
          <w:p w14:paraId="6A8FCC48" w14:textId="11B235E5" w:rsidR="00C70644" w:rsidRPr="004775BE" w:rsidRDefault="00C70644" w:rsidP="00C70644">
            <w:pPr>
              <w:pStyle w:val="ListParagraph"/>
              <w:numPr>
                <w:ilvl w:val="1"/>
                <w:numId w:val="25"/>
              </w:numPr>
            </w:pPr>
            <w:r w:rsidRPr="004775BE">
              <w:t>Participate in the process for opening and securing the building</w:t>
            </w:r>
          </w:p>
        </w:tc>
        <w:tc>
          <w:tcPr>
            <w:tcW w:w="1440" w:type="dxa"/>
            <w:shd w:val="clear" w:color="auto" w:fill="auto"/>
          </w:tcPr>
          <w:p w14:paraId="299CD354" w14:textId="77777777" w:rsidR="00C70644" w:rsidRDefault="00C70644" w:rsidP="00C057C3"/>
        </w:tc>
        <w:tc>
          <w:tcPr>
            <w:tcW w:w="1350" w:type="dxa"/>
            <w:shd w:val="clear" w:color="auto" w:fill="auto"/>
          </w:tcPr>
          <w:p w14:paraId="006409F2" w14:textId="77777777" w:rsidR="00C70644" w:rsidRPr="00EE25FD" w:rsidRDefault="00C70644" w:rsidP="00C057C3"/>
        </w:tc>
      </w:tr>
      <w:tr w:rsidR="00C70644" w:rsidRPr="00EE25FD" w14:paraId="75B18CA2" w14:textId="77777777" w:rsidTr="008C5519">
        <w:tblPrEx>
          <w:tblLook w:val="06A0" w:firstRow="1" w:lastRow="0" w:firstColumn="1" w:lastColumn="0" w:noHBand="1" w:noVBand="1"/>
        </w:tblPrEx>
        <w:trPr>
          <w:gridBefore w:val="1"/>
          <w:wBefore w:w="18" w:type="dxa"/>
          <w:cantSplit/>
        </w:trPr>
        <w:tc>
          <w:tcPr>
            <w:tcW w:w="7200" w:type="dxa"/>
            <w:shd w:val="clear" w:color="auto" w:fill="auto"/>
          </w:tcPr>
          <w:p w14:paraId="1B8B1738" w14:textId="77777777" w:rsidR="00C70644" w:rsidRPr="004775BE" w:rsidRDefault="00C70644" w:rsidP="00C70644">
            <w:pPr>
              <w:pStyle w:val="ListParagraph"/>
              <w:numPr>
                <w:ilvl w:val="0"/>
                <w:numId w:val="25"/>
              </w:numPr>
            </w:pPr>
            <w:r w:rsidRPr="004775BE">
              <w:t>Student management</w:t>
            </w:r>
          </w:p>
          <w:p w14:paraId="0E2670DB" w14:textId="252B3085" w:rsidR="00C70644" w:rsidRPr="004775BE" w:rsidRDefault="00C70644" w:rsidP="00C70644">
            <w:pPr>
              <w:pStyle w:val="ListParagraph"/>
              <w:numPr>
                <w:ilvl w:val="1"/>
                <w:numId w:val="25"/>
              </w:numPr>
            </w:pPr>
            <w:r w:rsidRPr="004775BE">
              <w:t>Supervise students before and after school, in a variety of places around the school:  hallways, other common areas of the school, during lunch, during recess, during assemblies, etc.</w:t>
            </w:r>
          </w:p>
        </w:tc>
        <w:tc>
          <w:tcPr>
            <w:tcW w:w="1440" w:type="dxa"/>
            <w:shd w:val="clear" w:color="auto" w:fill="auto"/>
          </w:tcPr>
          <w:p w14:paraId="73C44A89" w14:textId="77777777" w:rsidR="00C70644" w:rsidRDefault="00C70644" w:rsidP="00C057C3"/>
        </w:tc>
        <w:tc>
          <w:tcPr>
            <w:tcW w:w="1350" w:type="dxa"/>
            <w:shd w:val="clear" w:color="auto" w:fill="auto"/>
          </w:tcPr>
          <w:p w14:paraId="4C6C66D3" w14:textId="77777777" w:rsidR="00C70644" w:rsidRPr="00EE25FD" w:rsidRDefault="00C70644" w:rsidP="00C057C3"/>
        </w:tc>
      </w:tr>
      <w:tr w:rsidR="00C70644" w:rsidRPr="00EE25FD" w14:paraId="438A9B1E" w14:textId="77777777" w:rsidTr="008C5519">
        <w:tblPrEx>
          <w:tblLook w:val="06A0" w:firstRow="1" w:lastRow="0" w:firstColumn="1" w:lastColumn="0" w:noHBand="1" w:noVBand="1"/>
        </w:tblPrEx>
        <w:trPr>
          <w:gridBefore w:val="1"/>
          <w:wBefore w:w="18" w:type="dxa"/>
          <w:cantSplit/>
        </w:trPr>
        <w:tc>
          <w:tcPr>
            <w:tcW w:w="7200" w:type="dxa"/>
            <w:shd w:val="clear" w:color="auto" w:fill="auto"/>
          </w:tcPr>
          <w:p w14:paraId="3C8B0D73" w14:textId="77777777" w:rsidR="00C70644" w:rsidRPr="004775BE" w:rsidRDefault="00C70644" w:rsidP="00C70644">
            <w:pPr>
              <w:pStyle w:val="ListParagraph"/>
              <w:numPr>
                <w:ilvl w:val="0"/>
                <w:numId w:val="25"/>
              </w:numPr>
            </w:pPr>
            <w:r w:rsidRPr="004775BE">
              <w:t>Paraprofessionals/aides</w:t>
            </w:r>
          </w:p>
          <w:p w14:paraId="3D8FCBFF" w14:textId="77777777" w:rsidR="00C70644" w:rsidRPr="004775BE" w:rsidRDefault="00C70644" w:rsidP="00C70644">
            <w:pPr>
              <w:pStyle w:val="ListParagraph"/>
              <w:numPr>
                <w:ilvl w:val="1"/>
                <w:numId w:val="25"/>
              </w:numPr>
            </w:pPr>
            <w:r>
              <w:t>Best:</w:t>
            </w:r>
            <w:r w:rsidRPr="004775BE">
              <w:t xml:space="preserve">  participate in the selection and supervision of paraprofessionals or aides</w:t>
            </w:r>
          </w:p>
          <w:p w14:paraId="7706B4AC" w14:textId="40942C36" w:rsidR="00C70644" w:rsidRPr="004775BE" w:rsidRDefault="00C70644" w:rsidP="00C70644">
            <w:pPr>
              <w:pStyle w:val="ListParagraph"/>
              <w:numPr>
                <w:ilvl w:val="1"/>
                <w:numId w:val="25"/>
              </w:numPr>
            </w:pPr>
            <w:r>
              <w:t>Good:</w:t>
            </w:r>
            <w:r w:rsidRPr="004775BE">
              <w:t xml:space="preserve">  participate in, or review carefully, the process to determine the number and types of paraprofessionals or aides to be employed in the school</w:t>
            </w:r>
          </w:p>
        </w:tc>
        <w:tc>
          <w:tcPr>
            <w:tcW w:w="1440" w:type="dxa"/>
            <w:shd w:val="clear" w:color="auto" w:fill="auto"/>
          </w:tcPr>
          <w:p w14:paraId="574E2930" w14:textId="77777777" w:rsidR="00C70644" w:rsidRDefault="00C70644" w:rsidP="00C057C3"/>
        </w:tc>
        <w:tc>
          <w:tcPr>
            <w:tcW w:w="1350" w:type="dxa"/>
            <w:shd w:val="clear" w:color="auto" w:fill="auto"/>
          </w:tcPr>
          <w:p w14:paraId="6C8EF645" w14:textId="77777777" w:rsidR="00C70644" w:rsidRPr="00EE25FD" w:rsidRDefault="00C70644" w:rsidP="00C057C3"/>
        </w:tc>
      </w:tr>
      <w:tr w:rsidR="00C70644" w:rsidRPr="00EE25FD" w14:paraId="0D44CE14" w14:textId="77777777" w:rsidTr="008C5519">
        <w:tblPrEx>
          <w:tblLook w:val="06A0" w:firstRow="1" w:lastRow="0" w:firstColumn="1" w:lastColumn="0" w:noHBand="1" w:noVBand="1"/>
        </w:tblPrEx>
        <w:trPr>
          <w:gridBefore w:val="1"/>
          <w:wBefore w:w="18" w:type="dxa"/>
          <w:cantSplit/>
        </w:trPr>
        <w:tc>
          <w:tcPr>
            <w:tcW w:w="7200" w:type="dxa"/>
            <w:shd w:val="clear" w:color="auto" w:fill="auto"/>
          </w:tcPr>
          <w:p w14:paraId="1B9DCC4E" w14:textId="77777777" w:rsidR="00C70644" w:rsidRPr="004775BE" w:rsidRDefault="00C70644" w:rsidP="00C70644">
            <w:pPr>
              <w:pStyle w:val="ListParagraph"/>
              <w:numPr>
                <w:ilvl w:val="0"/>
                <w:numId w:val="25"/>
              </w:numPr>
            </w:pPr>
            <w:r w:rsidRPr="004775BE">
              <w:t>Emergency response</w:t>
            </w:r>
          </w:p>
          <w:p w14:paraId="0FB37B8B" w14:textId="77777777" w:rsidR="00C70644" w:rsidRPr="004775BE" w:rsidRDefault="00C70644" w:rsidP="00C70644">
            <w:pPr>
              <w:pStyle w:val="ListParagraph"/>
              <w:numPr>
                <w:ilvl w:val="1"/>
                <w:numId w:val="25"/>
              </w:numPr>
            </w:pPr>
            <w:r>
              <w:t>Best:</w:t>
            </w:r>
            <w:r w:rsidRPr="004775BE">
              <w:t xml:space="preserve">  conduct one of the emergency drills (fire, earthquake, or intruder) including the evaluation of its success and need for improvement</w:t>
            </w:r>
          </w:p>
          <w:p w14:paraId="32E60B98" w14:textId="099D58DB" w:rsidR="00C70644" w:rsidRPr="004775BE" w:rsidRDefault="00C70644" w:rsidP="00C70644">
            <w:pPr>
              <w:pStyle w:val="ListParagraph"/>
              <w:numPr>
                <w:ilvl w:val="1"/>
                <w:numId w:val="25"/>
              </w:numPr>
            </w:pPr>
            <w:r>
              <w:t>Good:</w:t>
            </w:r>
            <w:r w:rsidRPr="004775BE">
              <w:t xml:space="preserve">  review the annual calendar of emergency response drills and how it was developed and scheduled</w:t>
            </w:r>
          </w:p>
        </w:tc>
        <w:tc>
          <w:tcPr>
            <w:tcW w:w="1440" w:type="dxa"/>
            <w:shd w:val="clear" w:color="auto" w:fill="auto"/>
          </w:tcPr>
          <w:p w14:paraId="3E5782FC" w14:textId="77777777" w:rsidR="00C70644" w:rsidRDefault="00C70644" w:rsidP="00C057C3"/>
        </w:tc>
        <w:tc>
          <w:tcPr>
            <w:tcW w:w="1350" w:type="dxa"/>
            <w:shd w:val="clear" w:color="auto" w:fill="auto"/>
          </w:tcPr>
          <w:p w14:paraId="3E48E34D" w14:textId="77777777" w:rsidR="00C70644" w:rsidRPr="00EE25FD" w:rsidRDefault="00C70644" w:rsidP="00C057C3"/>
        </w:tc>
      </w:tr>
      <w:tr w:rsidR="00C70644" w:rsidRPr="00EE25FD" w14:paraId="1A03EC53" w14:textId="77777777" w:rsidTr="008C5519">
        <w:tblPrEx>
          <w:tblLook w:val="06A0" w:firstRow="1" w:lastRow="0" w:firstColumn="1" w:lastColumn="0" w:noHBand="1" w:noVBand="1"/>
        </w:tblPrEx>
        <w:trPr>
          <w:gridBefore w:val="1"/>
          <w:wBefore w:w="18" w:type="dxa"/>
          <w:cantSplit/>
        </w:trPr>
        <w:tc>
          <w:tcPr>
            <w:tcW w:w="7200" w:type="dxa"/>
            <w:shd w:val="clear" w:color="auto" w:fill="auto"/>
          </w:tcPr>
          <w:p w14:paraId="2DD29B4C" w14:textId="77777777" w:rsidR="00C70644" w:rsidRPr="004775BE" w:rsidRDefault="00C70644" w:rsidP="00C70644">
            <w:pPr>
              <w:pStyle w:val="ListParagraph"/>
              <w:numPr>
                <w:ilvl w:val="0"/>
                <w:numId w:val="25"/>
              </w:numPr>
            </w:pPr>
            <w:r w:rsidRPr="004775BE">
              <w:t>School resource officer (SRO)</w:t>
            </w:r>
          </w:p>
          <w:p w14:paraId="039C6D35" w14:textId="77777777" w:rsidR="00C70644" w:rsidRPr="004775BE" w:rsidRDefault="00C70644" w:rsidP="00C70644">
            <w:pPr>
              <w:pStyle w:val="ListParagraph"/>
              <w:numPr>
                <w:ilvl w:val="1"/>
                <w:numId w:val="25"/>
              </w:numPr>
            </w:pPr>
            <w:r>
              <w:t>Best:</w:t>
            </w:r>
            <w:r w:rsidRPr="004775BE">
              <w:t xml:space="preserve">  shadow the SRO</w:t>
            </w:r>
          </w:p>
          <w:p w14:paraId="7AEB394D" w14:textId="551682E8" w:rsidR="00C70644" w:rsidRPr="004775BE" w:rsidRDefault="00C70644" w:rsidP="00C70644">
            <w:pPr>
              <w:pStyle w:val="ListParagraph"/>
              <w:numPr>
                <w:ilvl w:val="1"/>
                <w:numId w:val="25"/>
              </w:numPr>
            </w:pPr>
            <w:r>
              <w:t>Good:</w:t>
            </w:r>
            <w:r w:rsidRPr="004775BE">
              <w:t xml:space="preserve">  review the duties of the SRO with the officer</w:t>
            </w:r>
          </w:p>
        </w:tc>
        <w:tc>
          <w:tcPr>
            <w:tcW w:w="1440" w:type="dxa"/>
            <w:shd w:val="clear" w:color="auto" w:fill="auto"/>
          </w:tcPr>
          <w:p w14:paraId="2D0236C9" w14:textId="77777777" w:rsidR="00C70644" w:rsidRDefault="00C70644" w:rsidP="00C057C3"/>
        </w:tc>
        <w:tc>
          <w:tcPr>
            <w:tcW w:w="1350" w:type="dxa"/>
            <w:shd w:val="clear" w:color="auto" w:fill="auto"/>
          </w:tcPr>
          <w:p w14:paraId="48FC8194" w14:textId="77777777" w:rsidR="00C70644" w:rsidRPr="00EE25FD" w:rsidRDefault="00C70644" w:rsidP="00C057C3"/>
        </w:tc>
      </w:tr>
      <w:tr w:rsidR="00C70644" w:rsidRPr="00EE25FD" w14:paraId="08EF469B" w14:textId="77777777" w:rsidTr="008C5519">
        <w:tblPrEx>
          <w:tblLook w:val="06A0" w:firstRow="1" w:lastRow="0" w:firstColumn="1" w:lastColumn="0" w:noHBand="1" w:noVBand="1"/>
        </w:tblPrEx>
        <w:trPr>
          <w:gridBefore w:val="1"/>
          <w:wBefore w:w="18" w:type="dxa"/>
          <w:cantSplit/>
        </w:trPr>
        <w:tc>
          <w:tcPr>
            <w:tcW w:w="7200" w:type="dxa"/>
            <w:shd w:val="clear" w:color="auto" w:fill="auto"/>
          </w:tcPr>
          <w:p w14:paraId="3BCB279E" w14:textId="77777777" w:rsidR="00C70644" w:rsidRPr="00BB3D13" w:rsidRDefault="00C70644" w:rsidP="00C70644">
            <w:pPr>
              <w:widowControl w:val="0"/>
              <w:numPr>
                <w:ilvl w:val="0"/>
                <w:numId w:val="25"/>
              </w:numPr>
              <w:tabs>
                <w:tab w:val="left" w:pos="220"/>
                <w:tab w:val="left" w:pos="720"/>
              </w:tabs>
              <w:autoSpaceDE w:val="0"/>
              <w:autoSpaceDN w:val="0"/>
              <w:adjustRightInd w:val="0"/>
              <w:rPr>
                <w:rFonts w:cs="Candara"/>
              </w:rPr>
            </w:pPr>
            <w:r w:rsidRPr="00BB3D13">
              <w:rPr>
                <w:rFonts w:cs="Candara"/>
              </w:rPr>
              <w:lastRenderedPageBreak/>
              <w:t>Funding Proposal</w:t>
            </w:r>
          </w:p>
          <w:p w14:paraId="7BBBB53B" w14:textId="77777777" w:rsidR="00C70644" w:rsidRPr="00BB3D13" w:rsidRDefault="00C70644" w:rsidP="00C70644">
            <w:pPr>
              <w:widowControl w:val="0"/>
              <w:numPr>
                <w:ilvl w:val="1"/>
                <w:numId w:val="25"/>
              </w:numPr>
              <w:tabs>
                <w:tab w:val="left" w:pos="220"/>
                <w:tab w:val="left" w:pos="720"/>
              </w:tabs>
              <w:autoSpaceDE w:val="0"/>
              <w:autoSpaceDN w:val="0"/>
              <w:adjustRightInd w:val="0"/>
              <w:rPr>
                <w:rFonts w:cs="Candara"/>
              </w:rPr>
            </w:pPr>
            <w:r w:rsidRPr="00BB3D13">
              <w:rPr>
                <w:rFonts w:cs="Candara"/>
              </w:rPr>
              <w:t>Best:  identify a grant opportunity, create and direct a grant writing team and follow through with the submission of a proposal.  Grants may be available through the district, the local district foundation, local businesses, regional, or national competitions.</w:t>
            </w:r>
          </w:p>
          <w:p w14:paraId="242D9852" w14:textId="77777777" w:rsidR="008C5519" w:rsidRDefault="00C70644" w:rsidP="00C70644">
            <w:pPr>
              <w:widowControl w:val="0"/>
              <w:numPr>
                <w:ilvl w:val="1"/>
                <w:numId w:val="25"/>
              </w:numPr>
              <w:tabs>
                <w:tab w:val="left" w:pos="220"/>
                <w:tab w:val="left" w:pos="720"/>
              </w:tabs>
              <w:autoSpaceDE w:val="0"/>
              <w:autoSpaceDN w:val="0"/>
              <w:adjustRightInd w:val="0"/>
              <w:rPr>
                <w:rFonts w:cs="Candara"/>
              </w:rPr>
            </w:pPr>
            <w:r w:rsidRPr="00BB3D13">
              <w:rPr>
                <w:rFonts w:cs="Candara"/>
              </w:rPr>
              <w:t>Better:  serve as a team member on a grant writing group that identifies and submits a grant proposal</w:t>
            </w:r>
          </w:p>
          <w:p w14:paraId="5345A274" w14:textId="043944B4" w:rsidR="00C70644" w:rsidRPr="008C5519" w:rsidRDefault="00C70644" w:rsidP="00C70644">
            <w:pPr>
              <w:widowControl w:val="0"/>
              <w:numPr>
                <w:ilvl w:val="1"/>
                <w:numId w:val="25"/>
              </w:numPr>
              <w:tabs>
                <w:tab w:val="left" w:pos="220"/>
                <w:tab w:val="left" w:pos="720"/>
              </w:tabs>
              <w:autoSpaceDE w:val="0"/>
              <w:autoSpaceDN w:val="0"/>
              <w:adjustRightInd w:val="0"/>
              <w:rPr>
                <w:rFonts w:cs="Candara"/>
              </w:rPr>
            </w:pPr>
            <w:r w:rsidRPr="008C5519">
              <w:rPr>
                <w:rFonts w:cs="Candara"/>
              </w:rPr>
              <w:t>Good:  identify a grant sought by the school and review the process undertaken to identify, write, revise, and submit the proposal with the grant writer.</w:t>
            </w:r>
          </w:p>
        </w:tc>
        <w:tc>
          <w:tcPr>
            <w:tcW w:w="1440" w:type="dxa"/>
            <w:shd w:val="clear" w:color="auto" w:fill="auto"/>
          </w:tcPr>
          <w:p w14:paraId="31762CD6" w14:textId="77777777" w:rsidR="00C70644" w:rsidRDefault="00C70644" w:rsidP="00C057C3"/>
        </w:tc>
        <w:tc>
          <w:tcPr>
            <w:tcW w:w="1350" w:type="dxa"/>
            <w:shd w:val="clear" w:color="auto" w:fill="auto"/>
          </w:tcPr>
          <w:p w14:paraId="1DA2C86A" w14:textId="77777777" w:rsidR="00C70644" w:rsidRPr="00EE25FD" w:rsidRDefault="00C70644" w:rsidP="00C057C3"/>
        </w:tc>
      </w:tr>
      <w:tr w:rsidR="00C70644" w:rsidRPr="00EE25FD" w14:paraId="028BC39D" w14:textId="77777777" w:rsidTr="008C5519">
        <w:tblPrEx>
          <w:tblLook w:val="06A0" w:firstRow="1" w:lastRow="0" w:firstColumn="1" w:lastColumn="0" w:noHBand="1" w:noVBand="1"/>
        </w:tblPrEx>
        <w:trPr>
          <w:gridBefore w:val="1"/>
          <w:wBefore w:w="18" w:type="dxa"/>
          <w:cantSplit/>
        </w:trPr>
        <w:tc>
          <w:tcPr>
            <w:tcW w:w="7200" w:type="dxa"/>
            <w:shd w:val="clear" w:color="auto" w:fill="auto"/>
          </w:tcPr>
          <w:p w14:paraId="46DBFE41" w14:textId="77777777" w:rsidR="00C70644" w:rsidRPr="00BB3D13" w:rsidRDefault="00C70644" w:rsidP="00C70644">
            <w:pPr>
              <w:widowControl w:val="0"/>
              <w:numPr>
                <w:ilvl w:val="0"/>
                <w:numId w:val="25"/>
              </w:numPr>
              <w:tabs>
                <w:tab w:val="left" w:pos="220"/>
                <w:tab w:val="left" w:pos="720"/>
              </w:tabs>
              <w:autoSpaceDE w:val="0"/>
              <w:autoSpaceDN w:val="0"/>
              <w:adjustRightInd w:val="0"/>
              <w:rPr>
                <w:rFonts w:cs="Candara"/>
              </w:rPr>
            </w:pPr>
            <w:r w:rsidRPr="00BB3D13">
              <w:rPr>
                <w:rFonts w:cs="Candara"/>
              </w:rPr>
              <w:t>School Safety Plan</w:t>
            </w:r>
          </w:p>
          <w:p w14:paraId="00B5E181" w14:textId="77777777" w:rsidR="00C70644" w:rsidRPr="00BB3D13" w:rsidRDefault="00C70644" w:rsidP="00C70644">
            <w:pPr>
              <w:widowControl w:val="0"/>
              <w:numPr>
                <w:ilvl w:val="1"/>
                <w:numId w:val="25"/>
              </w:numPr>
              <w:tabs>
                <w:tab w:val="left" w:pos="220"/>
                <w:tab w:val="left" w:pos="720"/>
              </w:tabs>
              <w:autoSpaceDE w:val="0"/>
              <w:autoSpaceDN w:val="0"/>
              <w:adjustRightInd w:val="0"/>
              <w:rPr>
                <w:rFonts w:cs="Candara"/>
              </w:rPr>
            </w:pPr>
            <w:r w:rsidRPr="00BB3D13">
              <w:rPr>
                <w:rFonts w:cs="Candara"/>
              </w:rPr>
              <w:t xml:space="preserve">Best:  lead meetings of faculty, staff, and parents to disseminate the school </w:t>
            </w:r>
          </w:p>
          <w:p w14:paraId="5C98CCD5" w14:textId="77777777" w:rsidR="00C70644" w:rsidRPr="00BB3D13" w:rsidRDefault="00C70644" w:rsidP="00C70644">
            <w:pPr>
              <w:widowControl w:val="0"/>
              <w:numPr>
                <w:ilvl w:val="1"/>
                <w:numId w:val="25"/>
              </w:numPr>
              <w:tabs>
                <w:tab w:val="left" w:pos="220"/>
                <w:tab w:val="left" w:pos="720"/>
              </w:tabs>
              <w:autoSpaceDE w:val="0"/>
              <w:autoSpaceDN w:val="0"/>
              <w:adjustRightInd w:val="0"/>
              <w:rPr>
                <w:rFonts w:cs="Candara"/>
              </w:rPr>
            </w:pPr>
            <w:r w:rsidRPr="00BB3D13">
              <w:rPr>
                <w:rFonts w:cs="Candara"/>
              </w:rPr>
              <w:t>Better:  participate in the revision or development of a school safety plan with the building administrator and school community council, and include passing time coordination, bussing and parent pick up flow, student walking or driving routes to and from school, crossing guard placement, coordination with local police, and student-to-student interaction</w:t>
            </w:r>
          </w:p>
          <w:p w14:paraId="37279494" w14:textId="491BBF8A" w:rsidR="00C70644" w:rsidRPr="00C70644" w:rsidRDefault="00C70644" w:rsidP="00C70644">
            <w:pPr>
              <w:pStyle w:val="ListParagraph"/>
              <w:numPr>
                <w:ilvl w:val="1"/>
                <w:numId w:val="25"/>
              </w:numPr>
            </w:pPr>
            <w:r w:rsidRPr="00BB3D13">
              <w:rPr>
                <w:rFonts w:cs="Candara"/>
              </w:rPr>
              <w:t>Good:  conduct an evaluation of the school safety plan and review your evaluation with to the building administrator.</w:t>
            </w:r>
          </w:p>
        </w:tc>
        <w:tc>
          <w:tcPr>
            <w:tcW w:w="1440" w:type="dxa"/>
            <w:shd w:val="clear" w:color="auto" w:fill="auto"/>
          </w:tcPr>
          <w:p w14:paraId="047BD1C1" w14:textId="77777777" w:rsidR="00C70644" w:rsidRDefault="00C70644" w:rsidP="00C057C3"/>
        </w:tc>
        <w:tc>
          <w:tcPr>
            <w:tcW w:w="1350" w:type="dxa"/>
            <w:shd w:val="clear" w:color="auto" w:fill="auto"/>
          </w:tcPr>
          <w:p w14:paraId="1D2A8061" w14:textId="77777777" w:rsidR="00C70644" w:rsidRPr="00EE25FD" w:rsidRDefault="00C70644" w:rsidP="00C057C3"/>
        </w:tc>
      </w:tr>
      <w:tr w:rsidR="008C5519" w:rsidRPr="00EE25FD" w14:paraId="5A9467D3" w14:textId="77777777" w:rsidTr="00190EF4">
        <w:tblPrEx>
          <w:tblLook w:val="06A0" w:firstRow="1" w:lastRow="0" w:firstColumn="1" w:lastColumn="0" w:noHBand="1" w:noVBand="1"/>
        </w:tblPrEx>
        <w:trPr>
          <w:gridBefore w:val="1"/>
          <w:wBefore w:w="18" w:type="dxa"/>
          <w:cantSplit/>
        </w:trPr>
        <w:tc>
          <w:tcPr>
            <w:tcW w:w="7200" w:type="dxa"/>
            <w:tcBorders>
              <w:bottom w:val="single" w:sz="4" w:space="0" w:color="auto"/>
            </w:tcBorders>
            <w:shd w:val="clear" w:color="auto" w:fill="FFFFFF" w:themeFill="background1"/>
          </w:tcPr>
          <w:p w14:paraId="340C2DCB" w14:textId="77777777" w:rsidR="008C5519" w:rsidRDefault="008C5519" w:rsidP="00190EF4">
            <w:r>
              <w:t>Other:  Please describe.</w:t>
            </w:r>
          </w:p>
          <w:p w14:paraId="5245A507" w14:textId="77777777" w:rsidR="008C5519" w:rsidRDefault="008C5519" w:rsidP="00190EF4">
            <w:pPr>
              <w:pStyle w:val="ListParagraph"/>
              <w:ind w:left="360"/>
            </w:pPr>
          </w:p>
          <w:p w14:paraId="54D8E70B" w14:textId="77777777" w:rsidR="008C5519" w:rsidRDefault="008C5519" w:rsidP="00190EF4">
            <w:pPr>
              <w:pStyle w:val="ListParagraph"/>
              <w:ind w:left="360"/>
            </w:pPr>
          </w:p>
          <w:p w14:paraId="2024613F" w14:textId="77777777" w:rsidR="008C5519" w:rsidRDefault="008C5519" w:rsidP="00190EF4">
            <w:pPr>
              <w:pStyle w:val="ListParagraph"/>
              <w:ind w:left="360"/>
            </w:pPr>
          </w:p>
        </w:tc>
        <w:tc>
          <w:tcPr>
            <w:tcW w:w="1440" w:type="dxa"/>
            <w:tcBorders>
              <w:bottom w:val="single" w:sz="4" w:space="0" w:color="auto"/>
            </w:tcBorders>
            <w:shd w:val="clear" w:color="auto" w:fill="FFFFFF" w:themeFill="background1"/>
          </w:tcPr>
          <w:p w14:paraId="2EB375F8" w14:textId="77777777" w:rsidR="008C5519" w:rsidRDefault="008C5519" w:rsidP="00190EF4"/>
        </w:tc>
        <w:tc>
          <w:tcPr>
            <w:tcW w:w="1350" w:type="dxa"/>
            <w:tcBorders>
              <w:bottom w:val="single" w:sz="4" w:space="0" w:color="auto"/>
            </w:tcBorders>
            <w:shd w:val="clear" w:color="auto" w:fill="FFFFFF" w:themeFill="background1"/>
          </w:tcPr>
          <w:p w14:paraId="35C17AE5" w14:textId="77777777" w:rsidR="008C5519" w:rsidRPr="00EE25FD" w:rsidRDefault="008C5519" w:rsidP="00190EF4"/>
        </w:tc>
      </w:tr>
      <w:tr w:rsidR="008C5519" w:rsidRPr="00EE25FD" w14:paraId="3F099EE3" w14:textId="77777777" w:rsidTr="00190EF4">
        <w:tblPrEx>
          <w:tblLook w:val="06A0" w:firstRow="1" w:lastRow="0" w:firstColumn="1" w:lastColumn="0" w:noHBand="1" w:noVBand="1"/>
        </w:tblPrEx>
        <w:trPr>
          <w:gridBefore w:val="1"/>
          <w:wBefore w:w="18" w:type="dxa"/>
          <w:cantSplit/>
        </w:trPr>
        <w:tc>
          <w:tcPr>
            <w:tcW w:w="7200" w:type="dxa"/>
            <w:shd w:val="clear" w:color="auto" w:fill="FFFFFF" w:themeFill="background1"/>
          </w:tcPr>
          <w:p w14:paraId="0A5FF22E" w14:textId="71DF50F1" w:rsidR="008C5519" w:rsidRDefault="00D27667" w:rsidP="00190EF4">
            <w:pPr>
              <w:jc w:val="right"/>
              <w:rPr>
                <w:b/>
              </w:rPr>
            </w:pPr>
            <w:r>
              <w:rPr>
                <w:b/>
              </w:rPr>
              <w:t>Total Hours Strand 3</w:t>
            </w:r>
            <w:r w:rsidR="008C5519">
              <w:rPr>
                <w:b/>
              </w:rPr>
              <w:t xml:space="preserve">:  </w:t>
            </w:r>
            <w:r>
              <w:rPr>
                <w:b/>
              </w:rPr>
              <w:t>Management for Learning</w:t>
            </w:r>
          </w:p>
          <w:p w14:paraId="1DDA911A" w14:textId="77777777" w:rsidR="008C5519" w:rsidRPr="003E12A7" w:rsidRDefault="008C5519" w:rsidP="00190EF4">
            <w:pPr>
              <w:jc w:val="right"/>
              <w:rPr>
                <w:b/>
              </w:rPr>
            </w:pPr>
          </w:p>
        </w:tc>
        <w:tc>
          <w:tcPr>
            <w:tcW w:w="1440" w:type="dxa"/>
            <w:shd w:val="clear" w:color="auto" w:fill="FFFFFF" w:themeFill="background1"/>
          </w:tcPr>
          <w:p w14:paraId="64FD435F" w14:textId="77777777" w:rsidR="008C5519" w:rsidRDefault="008C5519" w:rsidP="00190EF4"/>
        </w:tc>
        <w:tc>
          <w:tcPr>
            <w:tcW w:w="1350" w:type="dxa"/>
            <w:tcBorders>
              <w:bottom w:val="nil"/>
              <w:right w:val="nil"/>
            </w:tcBorders>
            <w:shd w:val="clear" w:color="auto" w:fill="FFFFFF" w:themeFill="background1"/>
          </w:tcPr>
          <w:p w14:paraId="630E84CD" w14:textId="77777777" w:rsidR="008C5519" w:rsidRDefault="008C5519" w:rsidP="00190EF4">
            <w:pPr>
              <w:rPr>
                <w:sz w:val="18"/>
                <w:szCs w:val="18"/>
              </w:rPr>
            </w:pPr>
          </w:p>
        </w:tc>
      </w:tr>
    </w:tbl>
    <w:p w14:paraId="38362986" w14:textId="77777777" w:rsidR="00C057C3" w:rsidRDefault="00C057C3" w:rsidP="00561660">
      <w:pPr>
        <w:rPr>
          <w:b/>
        </w:rPr>
      </w:pPr>
    </w:p>
    <w:p w14:paraId="0D257ECA" w14:textId="271F5D39" w:rsidR="00C057C3" w:rsidRPr="00024B3D" w:rsidRDefault="00C057C3" w:rsidP="00C057C3">
      <w:pPr>
        <w:jc w:val="center"/>
        <w:rPr>
          <w:b/>
          <w:sz w:val="24"/>
          <w:szCs w:val="24"/>
        </w:rPr>
      </w:pPr>
      <w:r>
        <w:rPr>
          <w:b/>
          <w:sz w:val="24"/>
          <w:szCs w:val="24"/>
        </w:rPr>
        <w:t xml:space="preserve">UEL Strand3 Internship Experience </w:t>
      </w:r>
      <w:r w:rsidRPr="00024B3D">
        <w:rPr>
          <w:b/>
          <w:sz w:val="24"/>
          <w:szCs w:val="24"/>
        </w:rPr>
        <w:t>Evaluation</w:t>
      </w:r>
    </w:p>
    <w:tbl>
      <w:tblPr>
        <w:tblStyle w:val="TableGrid"/>
        <w:tblW w:w="10008" w:type="dxa"/>
        <w:tblLook w:val="04A0" w:firstRow="1" w:lastRow="0" w:firstColumn="1" w:lastColumn="0" w:noHBand="0" w:noVBand="1"/>
      </w:tblPr>
      <w:tblGrid>
        <w:gridCol w:w="10008"/>
      </w:tblGrid>
      <w:tr w:rsidR="00C057C3" w14:paraId="08EC5243" w14:textId="77777777" w:rsidTr="00C057C3">
        <w:tc>
          <w:tcPr>
            <w:tcW w:w="10008" w:type="dxa"/>
          </w:tcPr>
          <w:p w14:paraId="727DB56A" w14:textId="77777777" w:rsidR="00C057C3" w:rsidRPr="00024B3D" w:rsidRDefault="00C057C3" w:rsidP="00C057C3">
            <w:pPr>
              <w:rPr>
                <w:rFonts w:ascii="Times New Roman" w:hAnsi="Times New Roman" w:cs="Times New Roman"/>
                <w:color w:val="000000"/>
                <w:sz w:val="24"/>
                <w:szCs w:val="24"/>
              </w:rPr>
            </w:pPr>
            <w:r w:rsidRPr="00024B3D">
              <w:rPr>
                <w:rFonts w:ascii="Times New Roman" w:hAnsi="Times New Roman" w:cs="Times New Roman"/>
                <w:b/>
                <w:color w:val="000000"/>
                <w:sz w:val="24"/>
                <w:szCs w:val="24"/>
              </w:rPr>
              <w:t>Intern Reflection:</w:t>
            </w:r>
            <w:r w:rsidRPr="00024B3D">
              <w:rPr>
                <w:rFonts w:ascii="Times New Roman" w:hAnsi="Times New Roman" w:cs="Times New Roman"/>
                <w:color w:val="000000"/>
                <w:sz w:val="24"/>
                <w:szCs w:val="24"/>
              </w:rPr>
              <w:t xml:space="preserve">  Why you feel prepared to lead within this strand (no more than 3-4 sentences).</w:t>
            </w:r>
          </w:p>
          <w:p w14:paraId="5BA59FE3" w14:textId="77777777" w:rsidR="00C057C3" w:rsidRDefault="00C057C3" w:rsidP="00C057C3">
            <w:pPr>
              <w:rPr>
                <w:rFonts w:ascii="Times New Roman" w:hAnsi="Times New Roman" w:cs="Times New Roman"/>
                <w:color w:val="000000"/>
              </w:rPr>
            </w:pPr>
          </w:p>
          <w:p w14:paraId="7BF3B562" w14:textId="77777777" w:rsidR="00C057C3" w:rsidRDefault="00C057C3" w:rsidP="00C057C3">
            <w:pPr>
              <w:rPr>
                <w:rFonts w:ascii="Times New Roman" w:hAnsi="Times New Roman" w:cs="Times New Roman"/>
                <w:color w:val="000000"/>
              </w:rPr>
            </w:pPr>
          </w:p>
          <w:p w14:paraId="4F825C59" w14:textId="77777777" w:rsidR="00C057C3" w:rsidRDefault="00C057C3" w:rsidP="00C057C3">
            <w:pPr>
              <w:rPr>
                <w:rFonts w:ascii="Times New Roman" w:hAnsi="Times New Roman" w:cs="Times New Roman"/>
                <w:color w:val="000000"/>
              </w:rPr>
            </w:pPr>
          </w:p>
          <w:p w14:paraId="571DA3D0" w14:textId="77777777" w:rsidR="00C057C3" w:rsidRDefault="00C057C3" w:rsidP="00C057C3">
            <w:pPr>
              <w:rPr>
                <w:rFonts w:ascii="Times New Roman" w:hAnsi="Times New Roman" w:cs="Times New Roman"/>
                <w:color w:val="000000"/>
              </w:rPr>
            </w:pPr>
          </w:p>
          <w:p w14:paraId="27224878" w14:textId="77777777" w:rsidR="00C057C3" w:rsidRDefault="00C057C3" w:rsidP="00C057C3">
            <w:pPr>
              <w:rPr>
                <w:rFonts w:ascii="Times New Roman" w:hAnsi="Times New Roman" w:cs="Times New Roman"/>
                <w:color w:val="000000"/>
              </w:rPr>
            </w:pPr>
          </w:p>
          <w:p w14:paraId="6942D844" w14:textId="77777777" w:rsidR="00C057C3" w:rsidRDefault="00C057C3" w:rsidP="00C057C3">
            <w:pPr>
              <w:rPr>
                <w:rFonts w:ascii="Times New Roman" w:hAnsi="Times New Roman" w:cs="Times New Roman"/>
                <w:color w:val="000000"/>
              </w:rPr>
            </w:pPr>
          </w:p>
          <w:p w14:paraId="240D68BC" w14:textId="77777777" w:rsidR="00C057C3" w:rsidRDefault="00C057C3" w:rsidP="00C057C3">
            <w:pPr>
              <w:rPr>
                <w:rFonts w:ascii="Times New Roman" w:hAnsi="Times New Roman" w:cs="Times New Roman"/>
                <w:color w:val="000000"/>
              </w:rPr>
            </w:pPr>
          </w:p>
          <w:p w14:paraId="3177C8BE" w14:textId="77777777" w:rsidR="008C5519" w:rsidRDefault="008C5519" w:rsidP="00C057C3">
            <w:pPr>
              <w:rPr>
                <w:rFonts w:ascii="Times New Roman" w:hAnsi="Times New Roman" w:cs="Times New Roman"/>
                <w:color w:val="000000"/>
              </w:rPr>
            </w:pPr>
          </w:p>
          <w:p w14:paraId="5B5CEFB2" w14:textId="77777777" w:rsidR="008C5519" w:rsidRDefault="008C5519" w:rsidP="00C057C3">
            <w:pPr>
              <w:rPr>
                <w:rFonts w:ascii="Times New Roman" w:hAnsi="Times New Roman" w:cs="Times New Roman"/>
                <w:color w:val="000000"/>
              </w:rPr>
            </w:pPr>
          </w:p>
          <w:p w14:paraId="1764753B" w14:textId="77777777" w:rsidR="008C5519" w:rsidRDefault="008C5519" w:rsidP="00C057C3">
            <w:pPr>
              <w:rPr>
                <w:rFonts w:ascii="Times New Roman" w:hAnsi="Times New Roman" w:cs="Times New Roman"/>
                <w:color w:val="000000"/>
              </w:rPr>
            </w:pPr>
          </w:p>
          <w:p w14:paraId="03F20BB0" w14:textId="77777777" w:rsidR="008C5519" w:rsidRDefault="008C5519" w:rsidP="00C057C3">
            <w:pPr>
              <w:rPr>
                <w:rFonts w:ascii="Times New Roman" w:hAnsi="Times New Roman" w:cs="Times New Roman"/>
                <w:color w:val="000000"/>
              </w:rPr>
            </w:pPr>
          </w:p>
          <w:p w14:paraId="77B71BB4" w14:textId="77777777" w:rsidR="008C5519" w:rsidRDefault="008C5519" w:rsidP="00C057C3">
            <w:pPr>
              <w:rPr>
                <w:rFonts w:ascii="Times New Roman" w:hAnsi="Times New Roman" w:cs="Times New Roman"/>
                <w:color w:val="000000"/>
              </w:rPr>
            </w:pPr>
          </w:p>
          <w:p w14:paraId="46AEAE25" w14:textId="77777777" w:rsidR="008C5519" w:rsidRDefault="008C5519" w:rsidP="00C057C3">
            <w:pPr>
              <w:rPr>
                <w:rFonts w:ascii="Times New Roman" w:hAnsi="Times New Roman" w:cs="Times New Roman"/>
                <w:color w:val="000000"/>
              </w:rPr>
            </w:pPr>
          </w:p>
          <w:p w14:paraId="365B8E8B" w14:textId="77777777" w:rsidR="008C5519" w:rsidRDefault="008C5519" w:rsidP="00C057C3">
            <w:pPr>
              <w:rPr>
                <w:rFonts w:ascii="Times New Roman" w:hAnsi="Times New Roman" w:cs="Times New Roman"/>
                <w:color w:val="000000"/>
              </w:rPr>
            </w:pPr>
          </w:p>
          <w:p w14:paraId="717840D0" w14:textId="77777777" w:rsidR="008C5519" w:rsidRDefault="008C5519" w:rsidP="00C057C3">
            <w:pPr>
              <w:rPr>
                <w:rFonts w:ascii="Times New Roman" w:hAnsi="Times New Roman" w:cs="Times New Roman"/>
                <w:color w:val="000000"/>
              </w:rPr>
            </w:pPr>
          </w:p>
          <w:p w14:paraId="446F9D24" w14:textId="77777777" w:rsidR="008C5519" w:rsidRPr="00024B3D" w:rsidRDefault="008C5519" w:rsidP="00C057C3">
            <w:pPr>
              <w:rPr>
                <w:rFonts w:ascii="Times New Roman" w:hAnsi="Times New Roman" w:cs="Times New Roman"/>
                <w:color w:val="000000"/>
              </w:rPr>
            </w:pPr>
          </w:p>
        </w:tc>
      </w:tr>
    </w:tbl>
    <w:p w14:paraId="296379C6" w14:textId="77777777" w:rsidR="00AC6A8B" w:rsidRPr="003E12A7" w:rsidRDefault="00C057C3" w:rsidP="00190EF4">
      <w:pPr>
        <w:spacing w:after="0" w:line="240" w:lineRule="auto"/>
        <w:rPr>
          <w:rFonts w:ascii="Times New Roman" w:hAnsi="Times New Roman"/>
          <w:b/>
        </w:rPr>
      </w:pPr>
      <w:r w:rsidRPr="00905413">
        <w:rPr>
          <w:rFonts w:ascii="Times New Roman" w:hAnsi="Times New Roman" w:cs="Times New Roman"/>
          <w:color w:val="000000"/>
          <w:sz w:val="16"/>
          <w:szCs w:val="16"/>
        </w:rPr>
        <w:lastRenderedPageBreak/>
        <w:br/>
      </w:r>
      <w:r w:rsidR="00AC6A8B" w:rsidRPr="003E12A7">
        <w:rPr>
          <w:rFonts w:ascii="Times New Roman" w:hAnsi="Times New Roman"/>
        </w:rPr>
        <w:t>Interns and mentor principals, please rate</w:t>
      </w:r>
      <w:r w:rsidR="00AC6A8B">
        <w:rPr>
          <w:rFonts w:ascii="Times New Roman" w:hAnsi="Times New Roman"/>
        </w:rPr>
        <w:t xml:space="preserve"> the experience for this</w:t>
      </w:r>
      <w:r w:rsidR="00AC6A8B" w:rsidRPr="003E12A7">
        <w:rPr>
          <w:rFonts w:ascii="Times New Roman" w:hAnsi="Times New Roman"/>
        </w:rPr>
        <w:t xml:space="preserve"> Utah Educational Leadership (UEL) Strand.  </w:t>
      </w:r>
      <w:r w:rsidR="00AC6A8B" w:rsidRPr="003E12A7">
        <w:rPr>
          <w:rFonts w:ascii="Times New Roman" w:hAnsi="Times New Roman"/>
          <w:b/>
        </w:rPr>
        <w:t>You are evaluating the quality of the internship experience not the intern.</w:t>
      </w:r>
    </w:p>
    <w:p w14:paraId="684363C3" w14:textId="77777777" w:rsidR="00AC6A8B" w:rsidRPr="003E12A7" w:rsidRDefault="00AC6A8B" w:rsidP="00190EF4">
      <w:pPr>
        <w:spacing w:after="0" w:line="240" w:lineRule="auto"/>
        <w:rPr>
          <w:rFonts w:ascii="Times New Roman" w:hAnsi="Times New Roman"/>
          <w:b/>
          <w:sz w:val="20"/>
        </w:rPr>
      </w:pPr>
    </w:p>
    <w:p w14:paraId="7C5730F0" w14:textId="77777777" w:rsidR="00AC6A8B" w:rsidRPr="00C13664" w:rsidRDefault="00AC6A8B" w:rsidP="00AC6A8B">
      <w:pPr>
        <w:rPr>
          <w:b/>
        </w:rPr>
      </w:pPr>
      <w:r w:rsidRPr="003E12A7">
        <w:rPr>
          <w:rFonts w:ascii="Times New Roman" w:hAnsi="Times New Roman" w:cs="Times New Roman"/>
          <w:b/>
          <w:color w:val="000000"/>
        </w:rPr>
        <w:t>Experience Evaluation Scale:</w:t>
      </w:r>
      <w:r w:rsidRPr="003E12A7">
        <w:rPr>
          <w:rFonts w:ascii="Times New Roman" w:hAnsi="Times New Roman" w:cs="Times New Roman"/>
          <w:color w:val="000000"/>
        </w:rPr>
        <w:t xml:space="preserve"> </w:t>
      </w:r>
      <w:r w:rsidRPr="003E12A7">
        <w:rPr>
          <w:rFonts w:ascii="Times New Roman" w:hAnsi="Times New Roman"/>
          <w:b/>
        </w:rPr>
        <w:t xml:space="preserve"> 1-Unacceptable, 2-Weak, 3-Competent, 4-Good, 5-Strong </w:t>
      </w:r>
    </w:p>
    <w:tbl>
      <w:tblPr>
        <w:tblStyle w:val="TableGrid"/>
        <w:tblW w:w="10008" w:type="dxa"/>
        <w:tblLook w:val="04A0" w:firstRow="1" w:lastRow="0" w:firstColumn="1" w:lastColumn="0" w:noHBand="0" w:noVBand="1"/>
      </w:tblPr>
      <w:tblGrid>
        <w:gridCol w:w="2394"/>
        <w:gridCol w:w="2394"/>
        <w:gridCol w:w="3780"/>
        <w:gridCol w:w="1440"/>
      </w:tblGrid>
      <w:tr w:rsidR="00C057C3" w14:paraId="712E4D9A" w14:textId="77777777" w:rsidTr="00C057C3">
        <w:tc>
          <w:tcPr>
            <w:tcW w:w="2394" w:type="dxa"/>
          </w:tcPr>
          <w:p w14:paraId="79BB984B" w14:textId="77777777" w:rsidR="00C057C3" w:rsidRDefault="00C057C3" w:rsidP="00C057C3">
            <w:pPr>
              <w:rPr>
                <w:b/>
              </w:rPr>
            </w:pPr>
          </w:p>
        </w:tc>
        <w:tc>
          <w:tcPr>
            <w:tcW w:w="2394" w:type="dxa"/>
            <w:shd w:val="clear" w:color="auto" w:fill="D9D9D9" w:themeFill="background1" w:themeFillShade="D9"/>
          </w:tcPr>
          <w:p w14:paraId="2CCE7740" w14:textId="77777777" w:rsidR="00C057C3" w:rsidRDefault="00C057C3" w:rsidP="00C057C3">
            <w:pPr>
              <w:jc w:val="center"/>
              <w:rPr>
                <w:b/>
              </w:rPr>
            </w:pPr>
            <w:r>
              <w:rPr>
                <w:b/>
              </w:rPr>
              <w:t>Rating</w:t>
            </w:r>
          </w:p>
        </w:tc>
        <w:tc>
          <w:tcPr>
            <w:tcW w:w="3780" w:type="dxa"/>
            <w:shd w:val="clear" w:color="auto" w:fill="D9D9D9" w:themeFill="background1" w:themeFillShade="D9"/>
          </w:tcPr>
          <w:p w14:paraId="07C18B6D" w14:textId="77777777" w:rsidR="00C057C3" w:rsidRDefault="00C057C3" w:rsidP="00C057C3">
            <w:pPr>
              <w:jc w:val="center"/>
              <w:rPr>
                <w:b/>
              </w:rPr>
            </w:pPr>
            <w:r>
              <w:rPr>
                <w:b/>
              </w:rPr>
              <w:t>Signature</w:t>
            </w:r>
          </w:p>
        </w:tc>
        <w:tc>
          <w:tcPr>
            <w:tcW w:w="1440" w:type="dxa"/>
            <w:shd w:val="clear" w:color="auto" w:fill="D9D9D9" w:themeFill="background1" w:themeFillShade="D9"/>
          </w:tcPr>
          <w:p w14:paraId="270E786A" w14:textId="77777777" w:rsidR="00C057C3" w:rsidRDefault="00C057C3" w:rsidP="00C057C3">
            <w:pPr>
              <w:jc w:val="center"/>
              <w:rPr>
                <w:b/>
              </w:rPr>
            </w:pPr>
            <w:r>
              <w:rPr>
                <w:b/>
              </w:rPr>
              <w:t>Date</w:t>
            </w:r>
          </w:p>
        </w:tc>
      </w:tr>
      <w:tr w:rsidR="00C057C3" w14:paraId="24BBE1D2" w14:textId="77777777" w:rsidTr="00C057C3">
        <w:trPr>
          <w:trHeight w:val="503"/>
        </w:trPr>
        <w:tc>
          <w:tcPr>
            <w:tcW w:w="2394" w:type="dxa"/>
            <w:vAlign w:val="center"/>
          </w:tcPr>
          <w:p w14:paraId="1863F7A5" w14:textId="77777777" w:rsidR="00C057C3" w:rsidRDefault="00C057C3" w:rsidP="00C057C3">
            <w:pPr>
              <w:jc w:val="center"/>
              <w:rPr>
                <w:b/>
              </w:rPr>
            </w:pPr>
            <w:r>
              <w:rPr>
                <w:b/>
              </w:rPr>
              <w:t>Intern</w:t>
            </w:r>
          </w:p>
        </w:tc>
        <w:tc>
          <w:tcPr>
            <w:tcW w:w="2394" w:type="dxa"/>
            <w:vAlign w:val="center"/>
          </w:tcPr>
          <w:p w14:paraId="4E204198" w14:textId="77777777" w:rsidR="00C057C3" w:rsidRDefault="00C057C3" w:rsidP="00C057C3">
            <w:pPr>
              <w:jc w:val="center"/>
              <w:rPr>
                <w:b/>
              </w:rPr>
            </w:pPr>
            <w:r>
              <w:rPr>
                <w:b/>
              </w:rPr>
              <w:t>1   2   3   4   5   N/A</w:t>
            </w:r>
          </w:p>
        </w:tc>
        <w:tc>
          <w:tcPr>
            <w:tcW w:w="3780" w:type="dxa"/>
            <w:vAlign w:val="center"/>
          </w:tcPr>
          <w:p w14:paraId="46813717" w14:textId="77777777" w:rsidR="00C057C3" w:rsidRDefault="00C057C3" w:rsidP="00C057C3">
            <w:pPr>
              <w:jc w:val="center"/>
              <w:rPr>
                <w:b/>
              </w:rPr>
            </w:pPr>
          </w:p>
        </w:tc>
        <w:tc>
          <w:tcPr>
            <w:tcW w:w="1440" w:type="dxa"/>
            <w:vAlign w:val="center"/>
          </w:tcPr>
          <w:p w14:paraId="662B4325" w14:textId="77777777" w:rsidR="00C057C3" w:rsidRDefault="00C057C3" w:rsidP="00C057C3">
            <w:pPr>
              <w:jc w:val="center"/>
              <w:rPr>
                <w:b/>
              </w:rPr>
            </w:pPr>
          </w:p>
        </w:tc>
      </w:tr>
      <w:tr w:rsidR="00C057C3" w14:paraId="2E81F3A9" w14:textId="77777777" w:rsidTr="00C057C3">
        <w:trPr>
          <w:trHeight w:val="530"/>
        </w:trPr>
        <w:tc>
          <w:tcPr>
            <w:tcW w:w="2394" w:type="dxa"/>
            <w:vAlign w:val="center"/>
          </w:tcPr>
          <w:p w14:paraId="56D30709" w14:textId="77777777" w:rsidR="00C057C3" w:rsidRDefault="00C057C3" w:rsidP="00C057C3">
            <w:pPr>
              <w:jc w:val="center"/>
              <w:rPr>
                <w:b/>
              </w:rPr>
            </w:pPr>
            <w:r>
              <w:rPr>
                <w:b/>
              </w:rPr>
              <w:t>Elementary Mentor</w:t>
            </w:r>
          </w:p>
        </w:tc>
        <w:tc>
          <w:tcPr>
            <w:tcW w:w="2394" w:type="dxa"/>
            <w:vAlign w:val="center"/>
          </w:tcPr>
          <w:p w14:paraId="78C1C4A0" w14:textId="77777777" w:rsidR="00C057C3" w:rsidRDefault="00C057C3" w:rsidP="00C057C3">
            <w:pPr>
              <w:jc w:val="center"/>
              <w:rPr>
                <w:b/>
              </w:rPr>
            </w:pPr>
            <w:r>
              <w:rPr>
                <w:b/>
              </w:rPr>
              <w:t>1   2   3   4   5   N/A</w:t>
            </w:r>
          </w:p>
        </w:tc>
        <w:tc>
          <w:tcPr>
            <w:tcW w:w="3780" w:type="dxa"/>
            <w:vAlign w:val="center"/>
          </w:tcPr>
          <w:p w14:paraId="3CA11E98" w14:textId="77777777" w:rsidR="00C057C3" w:rsidRDefault="00C057C3" w:rsidP="00C057C3">
            <w:pPr>
              <w:jc w:val="center"/>
              <w:rPr>
                <w:b/>
              </w:rPr>
            </w:pPr>
          </w:p>
        </w:tc>
        <w:tc>
          <w:tcPr>
            <w:tcW w:w="1440" w:type="dxa"/>
            <w:vAlign w:val="center"/>
          </w:tcPr>
          <w:p w14:paraId="0C1F796D" w14:textId="77777777" w:rsidR="00C057C3" w:rsidRDefault="00C057C3" w:rsidP="00C057C3">
            <w:pPr>
              <w:jc w:val="center"/>
              <w:rPr>
                <w:b/>
              </w:rPr>
            </w:pPr>
          </w:p>
        </w:tc>
      </w:tr>
      <w:tr w:rsidR="00C057C3" w14:paraId="16ADCC9A" w14:textId="77777777" w:rsidTr="00C057C3">
        <w:trPr>
          <w:trHeight w:val="530"/>
        </w:trPr>
        <w:tc>
          <w:tcPr>
            <w:tcW w:w="2394" w:type="dxa"/>
            <w:vAlign w:val="center"/>
          </w:tcPr>
          <w:p w14:paraId="4A6D628D" w14:textId="77777777" w:rsidR="00C057C3" w:rsidRDefault="00C057C3" w:rsidP="00C057C3">
            <w:pPr>
              <w:jc w:val="center"/>
              <w:rPr>
                <w:b/>
              </w:rPr>
            </w:pPr>
            <w:r>
              <w:rPr>
                <w:b/>
              </w:rPr>
              <w:t>Secondary Mentor</w:t>
            </w:r>
          </w:p>
        </w:tc>
        <w:tc>
          <w:tcPr>
            <w:tcW w:w="2394" w:type="dxa"/>
            <w:vAlign w:val="center"/>
          </w:tcPr>
          <w:p w14:paraId="616A91FD" w14:textId="77777777" w:rsidR="00C057C3" w:rsidRDefault="00C057C3" w:rsidP="00C057C3">
            <w:pPr>
              <w:jc w:val="center"/>
              <w:rPr>
                <w:b/>
              </w:rPr>
            </w:pPr>
            <w:r>
              <w:rPr>
                <w:b/>
              </w:rPr>
              <w:t>1   2   3   4   5   N/A</w:t>
            </w:r>
          </w:p>
        </w:tc>
        <w:tc>
          <w:tcPr>
            <w:tcW w:w="3780" w:type="dxa"/>
            <w:vAlign w:val="center"/>
          </w:tcPr>
          <w:p w14:paraId="506F7DC9" w14:textId="77777777" w:rsidR="00C057C3" w:rsidRDefault="00C057C3" w:rsidP="00C057C3">
            <w:pPr>
              <w:jc w:val="center"/>
              <w:rPr>
                <w:b/>
              </w:rPr>
            </w:pPr>
          </w:p>
        </w:tc>
        <w:tc>
          <w:tcPr>
            <w:tcW w:w="1440" w:type="dxa"/>
            <w:vAlign w:val="center"/>
          </w:tcPr>
          <w:p w14:paraId="603970EB" w14:textId="77777777" w:rsidR="00C057C3" w:rsidRDefault="00C057C3" w:rsidP="00C057C3">
            <w:pPr>
              <w:jc w:val="center"/>
              <w:rPr>
                <w:b/>
              </w:rPr>
            </w:pPr>
          </w:p>
        </w:tc>
      </w:tr>
      <w:tr w:rsidR="00C057C3" w14:paraId="7B8735C6" w14:textId="77777777" w:rsidTr="00C057C3">
        <w:trPr>
          <w:trHeight w:val="530"/>
        </w:trPr>
        <w:tc>
          <w:tcPr>
            <w:tcW w:w="2394" w:type="dxa"/>
            <w:vAlign w:val="center"/>
          </w:tcPr>
          <w:p w14:paraId="248EF2A2" w14:textId="77777777" w:rsidR="00C057C3" w:rsidRDefault="00C057C3" w:rsidP="00C057C3">
            <w:pPr>
              <w:jc w:val="center"/>
              <w:rPr>
                <w:b/>
              </w:rPr>
            </w:pPr>
            <w:r>
              <w:rPr>
                <w:b/>
              </w:rPr>
              <w:t>USU Supervisor</w:t>
            </w:r>
          </w:p>
        </w:tc>
        <w:tc>
          <w:tcPr>
            <w:tcW w:w="2394" w:type="dxa"/>
            <w:vAlign w:val="center"/>
          </w:tcPr>
          <w:p w14:paraId="1AFEFDA8" w14:textId="77777777" w:rsidR="00C057C3" w:rsidRDefault="00C057C3" w:rsidP="00C057C3">
            <w:pPr>
              <w:jc w:val="center"/>
              <w:rPr>
                <w:b/>
              </w:rPr>
            </w:pPr>
            <w:r>
              <w:rPr>
                <w:b/>
              </w:rPr>
              <w:t>1   2   3   4   5   N/A</w:t>
            </w:r>
          </w:p>
        </w:tc>
        <w:tc>
          <w:tcPr>
            <w:tcW w:w="3780" w:type="dxa"/>
            <w:vAlign w:val="center"/>
          </w:tcPr>
          <w:p w14:paraId="4355D07A" w14:textId="77777777" w:rsidR="00C057C3" w:rsidRDefault="00C057C3" w:rsidP="00C057C3">
            <w:pPr>
              <w:jc w:val="center"/>
              <w:rPr>
                <w:b/>
              </w:rPr>
            </w:pPr>
          </w:p>
        </w:tc>
        <w:tc>
          <w:tcPr>
            <w:tcW w:w="1440" w:type="dxa"/>
            <w:vAlign w:val="center"/>
          </w:tcPr>
          <w:p w14:paraId="4E2BA5DF" w14:textId="77777777" w:rsidR="00C057C3" w:rsidRDefault="00C057C3" w:rsidP="00C057C3">
            <w:pPr>
              <w:jc w:val="center"/>
              <w:rPr>
                <w:b/>
              </w:rPr>
            </w:pPr>
          </w:p>
        </w:tc>
      </w:tr>
    </w:tbl>
    <w:p w14:paraId="0D26DE00" w14:textId="77777777" w:rsidR="00C057C3" w:rsidRPr="00732240" w:rsidRDefault="00C057C3" w:rsidP="00C057C3">
      <w:pPr>
        <w:pStyle w:val="Default"/>
        <w:rPr>
          <w:b/>
          <w:bCs/>
          <w:sz w:val="22"/>
          <w:szCs w:val="22"/>
        </w:rPr>
      </w:pPr>
    </w:p>
    <w:p w14:paraId="10E3C5BC" w14:textId="77777777" w:rsidR="00C057C3" w:rsidRDefault="00C057C3" w:rsidP="00561660">
      <w:pPr>
        <w:rPr>
          <w:b/>
        </w:rPr>
      </w:pPr>
    </w:p>
    <w:p w14:paraId="72798286" w14:textId="3A914178" w:rsidR="00C13664" w:rsidRDefault="00C13664">
      <w:pPr>
        <w:rPr>
          <w:b/>
        </w:rPr>
      </w:pPr>
      <w:r>
        <w:rPr>
          <w:b/>
        </w:rPr>
        <w:br w:type="page"/>
      </w:r>
    </w:p>
    <w:tbl>
      <w:tblPr>
        <w:tblStyle w:val="TableGrid"/>
        <w:tblW w:w="10008" w:type="dxa"/>
        <w:tblLook w:val="04A0" w:firstRow="1" w:lastRow="0" w:firstColumn="1" w:lastColumn="0" w:noHBand="0" w:noVBand="1"/>
      </w:tblPr>
      <w:tblGrid>
        <w:gridCol w:w="18"/>
        <w:gridCol w:w="7200"/>
        <w:gridCol w:w="1440"/>
        <w:gridCol w:w="1350"/>
      </w:tblGrid>
      <w:tr w:rsidR="00C13664" w14:paraId="603D49C3" w14:textId="77777777" w:rsidTr="00AC6A8B">
        <w:tc>
          <w:tcPr>
            <w:tcW w:w="10008" w:type="dxa"/>
            <w:gridSpan w:val="4"/>
            <w:shd w:val="clear" w:color="auto" w:fill="548DD4" w:themeFill="text2" w:themeFillTint="99"/>
          </w:tcPr>
          <w:p w14:paraId="7F2F9A3E" w14:textId="2523CE36" w:rsidR="00C13664" w:rsidRPr="00AC6A8B" w:rsidRDefault="00C13664" w:rsidP="00AC6A8B">
            <w:pPr>
              <w:jc w:val="center"/>
              <w:rPr>
                <w:b/>
                <w:sz w:val="28"/>
                <w:szCs w:val="28"/>
              </w:rPr>
            </w:pPr>
            <w:r w:rsidRPr="00AC6A8B">
              <w:rPr>
                <w:b/>
                <w:sz w:val="28"/>
                <w:szCs w:val="28"/>
              </w:rPr>
              <w:lastRenderedPageBreak/>
              <w:t>UEL Strand 4: Community Engagement</w:t>
            </w:r>
          </w:p>
        </w:tc>
      </w:tr>
      <w:tr w:rsidR="00C13664" w14:paraId="20C88C39" w14:textId="77777777" w:rsidTr="00AC6A8B">
        <w:tc>
          <w:tcPr>
            <w:tcW w:w="10008" w:type="dxa"/>
            <w:gridSpan w:val="4"/>
          </w:tcPr>
          <w:p w14:paraId="1F5C37F4" w14:textId="77777777" w:rsidR="00C13664" w:rsidRDefault="00C13664" w:rsidP="00C13664">
            <w:r>
              <w:t>Effective educational leaders engage families and the community in order to create an inclusive, caring, safe, and supportive school environment to promote each student’s academic success and well-being.</w:t>
            </w:r>
          </w:p>
          <w:p w14:paraId="2FDB3CB9" w14:textId="77777777" w:rsidR="00C13664" w:rsidRDefault="00C13664" w:rsidP="00C13664">
            <w:pPr>
              <w:pStyle w:val="ListParagraph"/>
              <w:numPr>
                <w:ilvl w:val="0"/>
                <w:numId w:val="17"/>
              </w:numPr>
            </w:pPr>
            <w:r>
              <w:t>Demonstrate an approachable, accessible, and welcoming disposition to families and members of the community.</w:t>
            </w:r>
          </w:p>
          <w:p w14:paraId="08B54EB7" w14:textId="77777777" w:rsidR="00C13664" w:rsidRDefault="00C13664" w:rsidP="00C13664">
            <w:pPr>
              <w:pStyle w:val="ListParagraph"/>
              <w:numPr>
                <w:ilvl w:val="0"/>
                <w:numId w:val="17"/>
              </w:numPr>
            </w:pPr>
            <w:r>
              <w:t>Create and sustain positive, collaborative, and productive relationships with families and the community.</w:t>
            </w:r>
          </w:p>
          <w:p w14:paraId="2E997D3A" w14:textId="77777777" w:rsidR="00C13664" w:rsidRDefault="00C13664" w:rsidP="00C13664">
            <w:pPr>
              <w:pStyle w:val="ListParagraph"/>
              <w:numPr>
                <w:ilvl w:val="0"/>
                <w:numId w:val="17"/>
              </w:numPr>
            </w:pPr>
            <w:r>
              <w:t>Understand, value, and employ the community’s resources to promote student learning and school improvement.</w:t>
            </w:r>
          </w:p>
          <w:p w14:paraId="6E2872C9" w14:textId="1BF83E94" w:rsidR="00C13664" w:rsidRPr="00561660" w:rsidRDefault="00C13664" w:rsidP="00C13664">
            <w:pPr>
              <w:pStyle w:val="ListParagraph"/>
              <w:numPr>
                <w:ilvl w:val="0"/>
                <w:numId w:val="17"/>
              </w:numPr>
            </w:pPr>
            <w:r>
              <w:t>Work to collaborate with families around items such as cultural perspectives and practices, transportation, work schedules, and language to ensure that all families can be fully engaged in the school community.</w:t>
            </w:r>
          </w:p>
        </w:tc>
      </w:tr>
      <w:tr w:rsidR="00C057C3" w14:paraId="67F89BE7" w14:textId="77777777" w:rsidTr="00AC6A8B">
        <w:tblPrEx>
          <w:tblLook w:val="06A0" w:firstRow="1" w:lastRow="0" w:firstColumn="1" w:lastColumn="0" w:noHBand="1" w:noVBand="1"/>
        </w:tblPrEx>
        <w:trPr>
          <w:gridBefore w:val="1"/>
          <w:wBefore w:w="18" w:type="dxa"/>
          <w:cantSplit/>
        </w:trPr>
        <w:tc>
          <w:tcPr>
            <w:tcW w:w="7200" w:type="dxa"/>
            <w:tcBorders>
              <w:bottom w:val="single" w:sz="4" w:space="0" w:color="auto"/>
            </w:tcBorders>
            <w:shd w:val="clear" w:color="auto" w:fill="C6D9F1" w:themeFill="text2" w:themeFillTint="33"/>
            <w:vAlign w:val="center"/>
          </w:tcPr>
          <w:p w14:paraId="360A2EFA" w14:textId="77777777" w:rsidR="00C057C3" w:rsidRDefault="00C057C3" w:rsidP="00C057C3">
            <w:pPr>
              <w:jc w:val="center"/>
            </w:pPr>
            <w:r>
              <w:t>Internship Experiences</w:t>
            </w:r>
          </w:p>
          <w:p w14:paraId="3FB8EBAF" w14:textId="77777777" w:rsidR="00C057C3" w:rsidRDefault="00C057C3" w:rsidP="00C057C3">
            <w:pPr>
              <w:jc w:val="center"/>
            </w:pPr>
            <w:r>
              <w:t>USU – Instructional Leadership Experiences</w:t>
            </w:r>
          </w:p>
        </w:tc>
        <w:tc>
          <w:tcPr>
            <w:tcW w:w="1440" w:type="dxa"/>
            <w:tcBorders>
              <w:bottom w:val="single" w:sz="4" w:space="0" w:color="auto"/>
            </w:tcBorders>
            <w:shd w:val="clear" w:color="auto" w:fill="C6D9F1" w:themeFill="text2" w:themeFillTint="33"/>
            <w:vAlign w:val="center"/>
          </w:tcPr>
          <w:p w14:paraId="343681A0" w14:textId="391DB97A" w:rsidR="00C057C3" w:rsidRDefault="00AC6A8B" w:rsidP="00C057C3">
            <w:pPr>
              <w:jc w:val="center"/>
            </w:pPr>
            <w:r>
              <w:t>Date/ Hours</w:t>
            </w:r>
          </w:p>
        </w:tc>
        <w:tc>
          <w:tcPr>
            <w:tcW w:w="1350" w:type="dxa"/>
            <w:tcBorders>
              <w:bottom w:val="single" w:sz="4" w:space="0" w:color="auto"/>
            </w:tcBorders>
            <w:shd w:val="clear" w:color="auto" w:fill="C6D9F1" w:themeFill="text2" w:themeFillTint="33"/>
            <w:vAlign w:val="center"/>
          </w:tcPr>
          <w:p w14:paraId="2A17A3EE" w14:textId="77777777" w:rsidR="00C057C3" w:rsidRDefault="00C057C3" w:rsidP="00C057C3">
            <w:pPr>
              <w:jc w:val="center"/>
            </w:pPr>
            <w:r>
              <w:t>Mentor Initials and Date</w:t>
            </w:r>
          </w:p>
        </w:tc>
      </w:tr>
      <w:tr w:rsidR="00C057C3" w:rsidRPr="00EE25FD" w14:paraId="1C16D614" w14:textId="77777777" w:rsidTr="00AC6A8B">
        <w:tblPrEx>
          <w:tblLook w:val="06A0" w:firstRow="1" w:lastRow="0" w:firstColumn="1" w:lastColumn="0" w:noHBand="1" w:noVBand="1"/>
        </w:tblPrEx>
        <w:trPr>
          <w:gridBefore w:val="1"/>
          <w:wBefore w:w="18" w:type="dxa"/>
          <w:cantSplit/>
        </w:trPr>
        <w:tc>
          <w:tcPr>
            <w:tcW w:w="7200" w:type="dxa"/>
            <w:tcBorders>
              <w:bottom w:val="single" w:sz="4" w:space="0" w:color="auto"/>
            </w:tcBorders>
            <w:shd w:val="clear" w:color="auto" w:fill="FFFF00"/>
          </w:tcPr>
          <w:p w14:paraId="3282F2F9" w14:textId="77777777" w:rsidR="00C70644" w:rsidRPr="004775BE" w:rsidRDefault="00C70644" w:rsidP="00C70644">
            <w:pPr>
              <w:pStyle w:val="ListParagraph"/>
              <w:numPr>
                <w:ilvl w:val="0"/>
                <w:numId w:val="25"/>
              </w:numPr>
            </w:pPr>
            <w:r w:rsidRPr="004775BE">
              <w:t>SCC meeting</w:t>
            </w:r>
          </w:p>
          <w:p w14:paraId="64B0193D" w14:textId="77777777" w:rsidR="00C70644" w:rsidRDefault="00C70644" w:rsidP="00C70644">
            <w:pPr>
              <w:pStyle w:val="ListParagraph"/>
              <w:numPr>
                <w:ilvl w:val="1"/>
                <w:numId w:val="25"/>
              </w:numPr>
            </w:pPr>
            <w:r>
              <w:t>Best:</w:t>
            </w:r>
            <w:r w:rsidRPr="004775BE">
              <w:t xml:space="preserve">  participate in the SCC meeting where the School LAND Trust money and the </w:t>
            </w:r>
            <w:r>
              <w:t>S</w:t>
            </w:r>
            <w:r w:rsidRPr="004775BE">
              <w:t xml:space="preserve">chool </w:t>
            </w:r>
            <w:r>
              <w:t>I</w:t>
            </w:r>
            <w:r w:rsidRPr="004775BE">
              <w:t xml:space="preserve">mprovement </w:t>
            </w:r>
            <w:r>
              <w:t>P</w:t>
            </w:r>
            <w:r w:rsidRPr="004775BE">
              <w:t>lan are addressed</w:t>
            </w:r>
          </w:p>
          <w:p w14:paraId="52C530BF" w14:textId="77777777" w:rsidR="00C70644" w:rsidRPr="006B297C" w:rsidRDefault="00C70644" w:rsidP="00C70644">
            <w:pPr>
              <w:pStyle w:val="ListParagraph"/>
              <w:numPr>
                <w:ilvl w:val="1"/>
                <w:numId w:val="25"/>
              </w:numPr>
            </w:pPr>
            <w:r w:rsidRPr="006B297C">
              <w:t>Better:  attend the SCC meetings where the School LAND Trust and School Improvement Plans are reviewed, approved, amended, and/or developed</w:t>
            </w:r>
          </w:p>
          <w:p w14:paraId="04A0B3F5" w14:textId="1AB7E350" w:rsidR="00C057C3" w:rsidRPr="00EE25FD" w:rsidRDefault="00C70644" w:rsidP="00C70644">
            <w:pPr>
              <w:pStyle w:val="ListParagraph"/>
              <w:numPr>
                <w:ilvl w:val="1"/>
                <w:numId w:val="25"/>
              </w:numPr>
            </w:pPr>
            <w:r>
              <w:t>Good:</w:t>
            </w:r>
            <w:r w:rsidRPr="004775BE">
              <w:t xml:space="preserve">  attend an SCC meeting and review the principal’s involvement with developing the SCC agenda, soliciting members or candidates to run for election to the SCC, distribution of announcements for SCC meetings and minutes of meetings held, and scheduling SCC meetings</w:t>
            </w:r>
          </w:p>
        </w:tc>
        <w:tc>
          <w:tcPr>
            <w:tcW w:w="1440" w:type="dxa"/>
            <w:tcBorders>
              <w:bottom w:val="single" w:sz="4" w:space="0" w:color="auto"/>
            </w:tcBorders>
            <w:shd w:val="clear" w:color="auto" w:fill="FFFF00"/>
          </w:tcPr>
          <w:p w14:paraId="2424657E" w14:textId="77777777" w:rsidR="00C057C3" w:rsidRDefault="00C057C3" w:rsidP="00C057C3"/>
          <w:p w14:paraId="2356620D" w14:textId="77777777" w:rsidR="00C057C3" w:rsidRPr="0055063F" w:rsidRDefault="00C057C3" w:rsidP="00C057C3">
            <w:pPr>
              <w:rPr>
                <w:strike/>
              </w:rPr>
            </w:pPr>
          </w:p>
        </w:tc>
        <w:tc>
          <w:tcPr>
            <w:tcW w:w="1350" w:type="dxa"/>
            <w:tcBorders>
              <w:bottom w:val="single" w:sz="4" w:space="0" w:color="auto"/>
            </w:tcBorders>
            <w:shd w:val="clear" w:color="auto" w:fill="FFFF00"/>
          </w:tcPr>
          <w:p w14:paraId="43FC46F1" w14:textId="77777777" w:rsidR="00C057C3" w:rsidRDefault="00C057C3" w:rsidP="00C057C3">
            <w:pPr>
              <w:ind w:right="792"/>
            </w:pPr>
          </w:p>
          <w:p w14:paraId="403A6A8F" w14:textId="77777777" w:rsidR="00C057C3" w:rsidRPr="00EE25FD" w:rsidRDefault="00C057C3" w:rsidP="00C057C3">
            <w:pPr>
              <w:ind w:right="-108"/>
            </w:pPr>
          </w:p>
        </w:tc>
      </w:tr>
      <w:tr w:rsidR="00C057C3" w:rsidRPr="00EE25FD" w14:paraId="07C34240" w14:textId="77777777" w:rsidTr="00AC6A8B">
        <w:tblPrEx>
          <w:tblLook w:val="06A0" w:firstRow="1" w:lastRow="0" w:firstColumn="1" w:lastColumn="0" w:noHBand="1" w:noVBand="1"/>
        </w:tblPrEx>
        <w:trPr>
          <w:gridBefore w:val="1"/>
          <w:wBefore w:w="18" w:type="dxa"/>
          <w:cantSplit/>
        </w:trPr>
        <w:tc>
          <w:tcPr>
            <w:tcW w:w="7200" w:type="dxa"/>
            <w:shd w:val="clear" w:color="auto" w:fill="auto"/>
          </w:tcPr>
          <w:p w14:paraId="70394132" w14:textId="77777777" w:rsidR="00C70644" w:rsidRPr="004775BE" w:rsidRDefault="00C70644" w:rsidP="00C70644">
            <w:pPr>
              <w:pStyle w:val="ListParagraph"/>
              <w:numPr>
                <w:ilvl w:val="0"/>
                <w:numId w:val="25"/>
              </w:numPr>
            </w:pPr>
            <w:r w:rsidRPr="004775BE">
              <w:t>Communication with community</w:t>
            </w:r>
          </w:p>
          <w:p w14:paraId="5F871EA9" w14:textId="77777777" w:rsidR="00C70644" w:rsidRPr="004775BE" w:rsidRDefault="00C70644" w:rsidP="00C70644">
            <w:pPr>
              <w:pStyle w:val="ListParagraph"/>
              <w:numPr>
                <w:ilvl w:val="1"/>
                <w:numId w:val="25"/>
              </w:numPr>
            </w:pPr>
            <w:r>
              <w:t>Best:</w:t>
            </w:r>
            <w:r w:rsidRPr="004775BE">
              <w:t xml:space="preserve">  represent the school and make one or more presentation(s) to a community group outside of the school, e.g. civic club, business partner, church group, etc.</w:t>
            </w:r>
          </w:p>
          <w:p w14:paraId="59A821E6" w14:textId="003DE6E4" w:rsidR="00CC1CB6" w:rsidRPr="00EE25FD" w:rsidRDefault="00C70644" w:rsidP="00C057C3">
            <w:pPr>
              <w:pStyle w:val="ListParagraph"/>
              <w:numPr>
                <w:ilvl w:val="1"/>
                <w:numId w:val="25"/>
              </w:numPr>
            </w:pPr>
            <w:r>
              <w:t>Good:</w:t>
            </w:r>
            <w:r w:rsidRPr="004775BE">
              <w:t xml:space="preserve">  help prepare newsletters or other documents to be sent from the school</w:t>
            </w:r>
          </w:p>
        </w:tc>
        <w:tc>
          <w:tcPr>
            <w:tcW w:w="1440" w:type="dxa"/>
            <w:shd w:val="clear" w:color="auto" w:fill="auto"/>
          </w:tcPr>
          <w:p w14:paraId="22294AF3" w14:textId="77777777" w:rsidR="00C057C3" w:rsidRDefault="00C057C3" w:rsidP="00C057C3"/>
          <w:p w14:paraId="252D1050" w14:textId="77777777" w:rsidR="00C057C3" w:rsidRPr="00EE25FD" w:rsidRDefault="00C057C3" w:rsidP="00C057C3"/>
        </w:tc>
        <w:tc>
          <w:tcPr>
            <w:tcW w:w="1350" w:type="dxa"/>
            <w:shd w:val="clear" w:color="auto" w:fill="auto"/>
          </w:tcPr>
          <w:p w14:paraId="4CD7A434" w14:textId="77777777" w:rsidR="00C057C3" w:rsidRPr="00EE25FD" w:rsidRDefault="00C057C3" w:rsidP="00C057C3"/>
        </w:tc>
      </w:tr>
      <w:tr w:rsidR="00C70644" w:rsidRPr="00EE25FD" w14:paraId="2EFBBBDB" w14:textId="77777777" w:rsidTr="00AC6A8B">
        <w:tblPrEx>
          <w:tblLook w:val="06A0" w:firstRow="1" w:lastRow="0" w:firstColumn="1" w:lastColumn="0" w:noHBand="1" w:noVBand="1"/>
        </w:tblPrEx>
        <w:trPr>
          <w:gridBefore w:val="1"/>
          <w:wBefore w:w="18" w:type="dxa"/>
          <w:cantSplit/>
        </w:trPr>
        <w:tc>
          <w:tcPr>
            <w:tcW w:w="7200" w:type="dxa"/>
            <w:shd w:val="clear" w:color="auto" w:fill="auto"/>
          </w:tcPr>
          <w:p w14:paraId="17A2C328" w14:textId="77777777" w:rsidR="00C70644" w:rsidRPr="004775BE" w:rsidRDefault="00C70644" w:rsidP="00C70644">
            <w:pPr>
              <w:pStyle w:val="ListParagraph"/>
              <w:numPr>
                <w:ilvl w:val="0"/>
                <w:numId w:val="25"/>
              </w:numPr>
            </w:pPr>
            <w:r w:rsidRPr="004775BE">
              <w:t>Community awareness</w:t>
            </w:r>
          </w:p>
          <w:p w14:paraId="5A259811" w14:textId="77777777" w:rsidR="00C70644" w:rsidRPr="004775BE" w:rsidRDefault="00C70644" w:rsidP="00C70644">
            <w:pPr>
              <w:pStyle w:val="ListParagraph"/>
              <w:numPr>
                <w:ilvl w:val="1"/>
                <w:numId w:val="25"/>
              </w:numPr>
            </w:pPr>
            <w:r>
              <w:t>Best:</w:t>
            </w:r>
            <w:r w:rsidRPr="004775BE">
              <w:t xml:space="preserve">  participate in the work of amending or revising the child access routing plan </w:t>
            </w:r>
          </w:p>
          <w:p w14:paraId="6F47A967" w14:textId="77777777" w:rsidR="00C70644" w:rsidRPr="004775BE" w:rsidRDefault="00C70644" w:rsidP="00C70644">
            <w:pPr>
              <w:pStyle w:val="ListParagraph"/>
              <w:numPr>
                <w:ilvl w:val="1"/>
                <w:numId w:val="25"/>
              </w:numPr>
            </w:pPr>
            <w:r w:rsidRPr="004775BE">
              <w:t>Better:  review the child access routing plan (elementary, middle, and junior high schools), noting designated routes students should travel to the school</w:t>
            </w:r>
          </w:p>
          <w:p w14:paraId="7F75DA4D" w14:textId="4BE20C0C" w:rsidR="00C70644" w:rsidRPr="004775BE" w:rsidRDefault="00C70644" w:rsidP="00C70644">
            <w:pPr>
              <w:pStyle w:val="ListParagraph"/>
              <w:numPr>
                <w:ilvl w:val="1"/>
                <w:numId w:val="25"/>
              </w:numPr>
            </w:pPr>
            <w:r>
              <w:t>Good:</w:t>
            </w:r>
            <w:r w:rsidRPr="004775BE">
              <w:t xml:space="preserve">  tour the school attendance area and note the demographics of neighborhoods, businesses that might partner with the school, and any unique challenges or benefits to the school because of the neighborhood and location of the school</w:t>
            </w:r>
          </w:p>
        </w:tc>
        <w:tc>
          <w:tcPr>
            <w:tcW w:w="1440" w:type="dxa"/>
            <w:shd w:val="clear" w:color="auto" w:fill="auto"/>
          </w:tcPr>
          <w:p w14:paraId="6744C96F" w14:textId="77777777" w:rsidR="00C70644" w:rsidRDefault="00C70644" w:rsidP="00C057C3"/>
        </w:tc>
        <w:tc>
          <w:tcPr>
            <w:tcW w:w="1350" w:type="dxa"/>
            <w:shd w:val="clear" w:color="auto" w:fill="auto"/>
          </w:tcPr>
          <w:p w14:paraId="54F0A521" w14:textId="77777777" w:rsidR="00C70644" w:rsidRPr="00EE25FD" w:rsidRDefault="00C70644" w:rsidP="00C057C3"/>
        </w:tc>
      </w:tr>
      <w:tr w:rsidR="00C70644" w:rsidRPr="00EE25FD" w14:paraId="5709CDA8" w14:textId="77777777" w:rsidTr="00AC6A8B">
        <w:tblPrEx>
          <w:tblLook w:val="06A0" w:firstRow="1" w:lastRow="0" w:firstColumn="1" w:lastColumn="0" w:noHBand="1" w:noVBand="1"/>
        </w:tblPrEx>
        <w:trPr>
          <w:gridBefore w:val="1"/>
          <w:wBefore w:w="18" w:type="dxa"/>
          <w:cantSplit/>
        </w:trPr>
        <w:tc>
          <w:tcPr>
            <w:tcW w:w="7200" w:type="dxa"/>
            <w:shd w:val="clear" w:color="auto" w:fill="auto"/>
          </w:tcPr>
          <w:p w14:paraId="7EF830E7" w14:textId="77777777" w:rsidR="00C70644" w:rsidRPr="004775BE" w:rsidRDefault="00C70644" w:rsidP="00C70644">
            <w:pPr>
              <w:pStyle w:val="ListParagraph"/>
              <w:numPr>
                <w:ilvl w:val="0"/>
                <w:numId w:val="25"/>
              </w:numPr>
            </w:pPr>
            <w:r w:rsidRPr="004775BE">
              <w:t>Parent and community meetings</w:t>
            </w:r>
          </w:p>
          <w:p w14:paraId="2AD19C46" w14:textId="6C2ACDF8" w:rsidR="00C70644" w:rsidRPr="004775BE" w:rsidRDefault="00C70644" w:rsidP="00C70644">
            <w:pPr>
              <w:pStyle w:val="ListParagraph"/>
              <w:numPr>
                <w:ilvl w:val="1"/>
                <w:numId w:val="25"/>
              </w:numPr>
            </w:pPr>
            <w:r w:rsidRPr="004775BE">
              <w:t>Attend various parent meetings:  PTA/PTO, Booster Club, Back-to-School, open house, orientation</w:t>
            </w:r>
          </w:p>
        </w:tc>
        <w:tc>
          <w:tcPr>
            <w:tcW w:w="1440" w:type="dxa"/>
            <w:shd w:val="clear" w:color="auto" w:fill="auto"/>
          </w:tcPr>
          <w:p w14:paraId="4664E633" w14:textId="77777777" w:rsidR="00C70644" w:rsidRDefault="00C70644" w:rsidP="00C057C3"/>
        </w:tc>
        <w:tc>
          <w:tcPr>
            <w:tcW w:w="1350" w:type="dxa"/>
            <w:shd w:val="clear" w:color="auto" w:fill="auto"/>
          </w:tcPr>
          <w:p w14:paraId="27DFFD6C" w14:textId="77777777" w:rsidR="00C70644" w:rsidRPr="00EE25FD" w:rsidRDefault="00C70644" w:rsidP="00C057C3"/>
        </w:tc>
      </w:tr>
      <w:tr w:rsidR="00AC6A8B" w:rsidRPr="00EE25FD" w14:paraId="2330F9BA" w14:textId="77777777" w:rsidTr="00190EF4">
        <w:tblPrEx>
          <w:tblLook w:val="06A0" w:firstRow="1" w:lastRow="0" w:firstColumn="1" w:lastColumn="0" w:noHBand="1" w:noVBand="1"/>
        </w:tblPrEx>
        <w:trPr>
          <w:gridBefore w:val="1"/>
          <w:wBefore w:w="18" w:type="dxa"/>
          <w:cantSplit/>
        </w:trPr>
        <w:tc>
          <w:tcPr>
            <w:tcW w:w="7200" w:type="dxa"/>
            <w:tcBorders>
              <w:bottom w:val="single" w:sz="4" w:space="0" w:color="auto"/>
            </w:tcBorders>
            <w:shd w:val="clear" w:color="auto" w:fill="FFFFFF" w:themeFill="background1"/>
          </w:tcPr>
          <w:p w14:paraId="04320DD4" w14:textId="77777777" w:rsidR="00AC6A8B" w:rsidRDefault="00AC6A8B" w:rsidP="00190EF4">
            <w:r>
              <w:lastRenderedPageBreak/>
              <w:t>Other:  Please describe.</w:t>
            </w:r>
          </w:p>
          <w:p w14:paraId="0F494174" w14:textId="77777777" w:rsidR="00AC6A8B" w:rsidRDefault="00AC6A8B" w:rsidP="00190EF4">
            <w:pPr>
              <w:pStyle w:val="ListParagraph"/>
              <w:ind w:left="360"/>
            </w:pPr>
          </w:p>
          <w:p w14:paraId="0860C4E7" w14:textId="77777777" w:rsidR="00AC6A8B" w:rsidRDefault="00AC6A8B" w:rsidP="00190EF4">
            <w:pPr>
              <w:pStyle w:val="ListParagraph"/>
              <w:ind w:left="360"/>
            </w:pPr>
          </w:p>
          <w:p w14:paraId="72995D23" w14:textId="77777777" w:rsidR="00AC6A8B" w:rsidRDefault="00AC6A8B" w:rsidP="00AC6A8B"/>
          <w:p w14:paraId="6377244B" w14:textId="77777777" w:rsidR="00AC6A8B" w:rsidRDefault="00AC6A8B" w:rsidP="00AC6A8B"/>
          <w:p w14:paraId="036E8985" w14:textId="77777777" w:rsidR="00AC6A8B" w:rsidRDefault="00AC6A8B" w:rsidP="00190EF4">
            <w:pPr>
              <w:pStyle w:val="ListParagraph"/>
              <w:ind w:left="360"/>
            </w:pPr>
          </w:p>
        </w:tc>
        <w:tc>
          <w:tcPr>
            <w:tcW w:w="1440" w:type="dxa"/>
            <w:tcBorders>
              <w:bottom w:val="single" w:sz="4" w:space="0" w:color="auto"/>
            </w:tcBorders>
            <w:shd w:val="clear" w:color="auto" w:fill="FFFFFF" w:themeFill="background1"/>
          </w:tcPr>
          <w:p w14:paraId="429E5E40" w14:textId="77777777" w:rsidR="00AC6A8B" w:rsidRDefault="00AC6A8B" w:rsidP="00190EF4"/>
        </w:tc>
        <w:tc>
          <w:tcPr>
            <w:tcW w:w="1350" w:type="dxa"/>
            <w:tcBorders>
              <w:bottom w:val="single" w:sz="4" w:space="0" w:color="auto"/>
            </w:tcBorders>
            <w:shd w:val="clear" w:color="auto" w:fill="FFFFFF" w:themeFill="background1"/>
          </w:tcPr>
          <w:p w14:paraId="50929A29" w14:textId="77777777" w:rsidR="00AC6A8B" w:rsidRPr="00EE25FD" w:rsidRDefault="00AC6A8B" w:rsidP="00190EF4"/>
        </w:tc>
      </w:tr>
      <w:tr w:rsidR="00AC6A8B" w:rsidRPr="00EE25FD" w14:paraId="2E2C3FD3" w14:textId="77777777" w:rsidTr="00190EF4">
        <w:tblPrEx>
          <w:tblLook w:val="06A0" w:firstRow="1" w:lastRow="0" w:firstColumn="1" w:lastColumn="0" w:noHBand="1" w:noVBand="1"/>
        </w:tblPrEx>
        <w:trPr>
          <w:gridBefore w:val="1"/>
          <w:wBefore w:w="18" w:type="dxa"/>
          <w:cantSplit/>
        </w:trPr>
        <w:tc>
          <w:tcPr>
            <w:tcW w:w="7200" w:type="dxa"/>
            <w:shd w:val="clear" w:color="auto" w:fill="FFFFFF" w:themeFill="background1"/>
          </w:tcPr>
          <w:p w14:paraId="28E91E74" w14:textId="37437D36" w:rsidR="00AC6A8B" w:rsidRDefault="00D27667" w:rsidP="00190EF4">
            <w:pPr>
              <w:jc w:val="right"/>
              <w:rPr>
                <w:b/>
              </w:rPr>
            </w:pPr>
            <w:r>
              <w:rPr>
                <w:b/>
              </w:rPr>
              <w:t>Total Hours Strand 4</w:t>
            </w:r>
            <w:r w:rsidR="00AC6A8B">
              <w:rPr>
                <w:b/>
              </w:rPr>
              <w:t xml:space="preserve">:  </w:t>
            </w:r>
            <w:r>
              <w:rPr>
                <w:b/>
              </w:rPr>
              <w:t>Community Engagement</w:t>
            </w:r>
          </w:p>
          <w:p w14:paraId="1241FF5E" w14:textId="77777777" w:rsidR="00AC6A8B" w:rsidRPr="003E12A7" w:rsidRDefault="00AC6A8B" w:rsidP="00190EF4">
            <w:pPr>
              <w:jc w:val="right"/>
              <w:rPr>
                <w:b/>
              </w:rPr>
            </w:pPr>
          </w:p>
        </w:tc>
        <w:tc>
          <w:tcPr>
            <w:tcW w:w="1440" w:type="dxa"/>
            <w:shd w:val="clear" w:color="auto" w:fill="FFFFFF" w:themeFill="background1"/>
          </w:tcPr>
          <w:p w14:paraId="08EE679C" w14:textId="77777777" w:rsidR="00AC6A8B" w:rsidRDefault="00AC6A8B" w:rsidP="00190EF4"/>
        </w:tc>
        <w:tc>
          <w:tcPr>
            <w:tcW w:w="1350" w:type="dxa"/>
            <w:tcBorders>
              <w:bottom w:val="nil"/>
              <w:right w:val="nil"/>
            </w:tcBorders>
            <w:shd w:val="clear" w:color="auto" w:fill="FFFFFF" w:themeFill="background1"/>
          </w:tcPr>
          <w:p w14:paraId="3D097076" w14:textId="77777777" w:rsidR="00AC6A8B" w:rsidRDefault="00AC6A8B" w:rsidP="00190EF4">
            <w:pPr>
              <w:rPr>
                <w:sz w:val="18"/>
                <w:szCs w:val="18"/>
              </w:rPr>
            </w:pPr>
          </w:p>
        </w:tc>
      </w:tr>
    </w:tbl>
    <w:p w14:paraId="12E643EF" w14:textId="77777777" w:rsidR="00C13664" w:rsidRDefault="00C13664" w:rsidP="00561660">
      <w:pPr>
        <w:rPr>
          <w:b/>
        </w:rPr>
      </w:pPr>
    </w:p>
    <w:p w14:paraId="60478E32" w14:textId="5817EC4C" w:rsidR="00C057C3" w:rsidRPr="00024B3D" w:rsidRDefault="00C057C3" w:rsidP="00C057C3">
      <w:pPr>
        <w:jc w:val="center"/>
        <w:rPr>
          <w:b/>
          <w:sz w:val="24"/>
          <w:szCs w:val="24"/>
        </w:rPr>
      </w:pPr>
      <w:r>
        <w:rPr>
          <w:b/>
          <w:sz w:val="24"/>
          <w:szCs w:val="24"/>
        </w:rPr>
        <w:t xml:space="preserve">UEL Strand 4 Internship Experience </w:t>
      </w:r>
      <w:r w:rsidRPr="00024B3D">
        <w:rPr>
          <w:b/>
          <w:sz w:val="24"/>
          <w:szCs w:val="24"/>
        </w:rPr>
        <w:t>Evaluation</w:t>
      </w:r>
    </w:p>
    <w:tbl>
      <w:tblPr>
        <w:tblStyle w:val="TableGrid"/>
        <w:tblW w:w="10008" w:type="dxa"/>
        <w:tblLook w:val="04A0" w:firstRow="1" w:lastRow="0" w:firstColumn="1" w:lastColumn="0" w:noHBand="0" w:noVBand="1"/>
      </w:tblPr>
      <w:tblGrid>
        <w:gridCol w:w="10008"/>
      </w:tblGrid>
      <w:tr w:rsidR="00C057C3" w14:paraId="138677A6" w14:textId="77777777" w:rsidTr="00C057C3">
        <w:tc>
          <w:tcPr>
            <w:tcW w:w="10008" w:type="dxa"/>
          </w:tcPr>
          <w:p w14:paraId="3426F532" w14:textId="77777777" w:rsidR="00C057C3" w:rsidRPr="00024B3D" w:rsidRDefault="00C057C3" w:rsidP="00C057C3">
            <w:pPr>
              <w:rPr>
                <w:rFonts w:ascii="Times New Roman" w:hAnsi="Times New Roman" w:cs="Times New Roman"/>
                <w:color w:val="000000"/>
                <w:sz w:val="24"/>
                <w:szCs w:val="24"/>
              </w:rPr>
            </w:pPr>
            <w:r w:rsidRPr="00024B3D">
              <w:rPr>
                <w:rFonts w:ascii="Times New Roman" w:hAnsi="Times New Roman" w:cs="Times New Roman"/>
                <w:b/>
                <w:color w:val="000000"/>
                <w:sz w:val="24"/>
                <w:szCs w:val="24"/>
              </w:rPr>
              <w:t>Intern Reflection:</w:t>
            </w:r>
            <w:r w:rsidRPr="00024B3D">
              <w:rPr>
                <w:rFonts w:ascii="Times New Roman" w:hAnsi="Times New Roman" w:cs="Times New Roman"/>
                <w:color w:val="000000"/>
                <w:sz w:val="24"/>
                <w:szCs w:val="24"/>
              </w:rPr>
              <w:t xml:space="preserve">  Why you feel prepared to lead within this strand (no more than 3-4 sentences).</w:t>
            </w:r>
          </w:p>
          <w:p w14:paraId="5599619E" w14:textId="77777777" w:rsidR="00C057C3" w:rsidRDefault="00C057C3" w:rsidP="00C057C3">
            <w:pPr>
              <w:rPr>
                <w:rFonts w:ascii="Times New Roman" w:hAnsi="Times New Roman" w:cs="Times New Roman"/>
                <w:color w:val="000000"/>
              </w:rPr>
            </w:pPr>
          </w:p>
          <w:p w14:paraId="7842DE29" w14:textId="77777777" w:rsidR="00C057C3" w:rsidRDefault="00C057C3" w:rsidP="00C057C3">
            <w:pPr>
              <w:rPr>
                <w:rFonts w:ascii="Times New Roman" w:hAnsi="Times New Roman" w:cs="Times New Roman"/>
                <w:color w:val="000000"/>
              </w:rPr>
            </w:pPr>
          </w:p>
          <w:p w14:paraId="3851BD16" w14:textId="77777777" w:rsidR="00C057C3" w:rsidRDefault="00C057C3" w:rsidP="00C057C3">
            <w:pPr>
              <w:rPr>
                <w:rFonts w:ascii="Times New Roman" w:hAnsi="Times New Roman" w:cs="Times New Roman"/>
                <w:color w:val="000000"/>
              </w:rPr>
            </w:pPr>
          </w:p>
          <w:p w14:paraId="53C656EC" w14:textId="77777777" w:rsidR="00AC6A8B" w:rsidRDefault="00AC6A8B" w:rsidP="00C057C3">
            <w:pPr>
              <w:rPr>
                <w:rFonts w:ascii="Times New Roman" w:hAnsi="Times New Roman" w:cs="Times New Roman"/>
                <w:color w:val="000000"/>
              </w:rPr>
            </w:pPr>
          </w:p>
          <w:p w14:paraId="7B017B1D" w14:textId="77777777" w:rsidR="00AC6A8B" w:rsidRDefault="00AC6A8B" w:rsidP="00C057C3">
            <w:pPr>
              <w:rPr>
                <w:rFonts w:ascii="Times New Roman" w:hAnsi="Times New Roman" w:cs="Times New Roman"/>
                <w:color w:val="000000"/>
              </w:rPr>
            </w:pPr>
          </w:p>
          <w:p w14:paraId="02DD1082" w14:textId="77777777" w:rsidR="00AC6A8B" w:rsidRDefault="00AC6A8B" w:rsidP="00C057C3">
            <w:pPr>
              <w:rPr>
                <w:rFonts w:ascii="Times New Roman" w:hAnsi="Times New Roman" w:cs="Times New Roman"/>
                <w:color w:val="000000"/>
              </w:rPr>
            </w:pPr>
          </w:p>
          <w:p w14:paraId="75CF0033" w14:textId="77777777" w:rsidR="00AC6A8B" w:rsidRDefault="00AC6A8B" w:rsidP="00C057C3">
            <w:pPr>
              <w:rPr>
                <w:rFonts w:ascii="Times New Roman" w:hAnsi="Times New Roman" w:cs="Times New Roman"/>
                <w:color w:val="000000"/>
              </w:rPr>
            </w:pPr>
          </w:p>
          <w:p w14:paraId="21478E7B" w14:textId="77777777" w:rsidR="00AC6A8B" w:rsidRDefault="00AC6A8B" w:rsidP="00C057C3">
            <w:pPr>
              <w:rPr>
                <w:rFonts w:ascii="Times New Roman" w:hAnsi="Times New Roman" w:cs="Times New Roman"/>
                <w:color w:val="000000"/>
              </w:rPr>
            </w:pPr>
          </w:p>
          <w:p w14:paraId="32CFC7F0" w14:textId="77777777" w:rsidR="00C057C3" w:rsidRDefault="00C057C3" w:rsidP="00C057C3">
            <w:pPr>
              <w:rPr>
                <w:rFonts w:ascii="Times New Roman" w:hAnsi="Times New Roman" w:cs="Times New Roman"/>
                <w:color w:val="000000"/>
              </w:rPr>
            </w:pPr>
          </w:p>
          <w:p w14:paraId="68361EF2" w14:textId="77777777" w:rsidR="00C057C3" w:rsidRDefault="00C057C3" w:rsidP="00C057C3">
            <w:pPr>
              <w:rPr>
                <w:rFonts w:ascii="Times New Roman" w:hAnsi="Times New Roman" w:cs="Times New Roman"/>
                <w:color w:val="000000"/>
              </w:rPr>
            </w:pPr>
          </w:p>
          <w:p w14:paraId="7F4E252B" w14:textId="77777777" w:rsidR="00C057C3" w:rsidRDefault="00C057C3" w:rsidP="00C057C3">
            <w:pPr>
              <w:rPr>
                <w:rFonts w:ascii="Times New Roman" w:hAnsi="Times New Roman" w:cs="Times New Roman"/>
                <w:color w:val="000000"/>
              </w:rPr>
            </w:pPr>
          </w:p>
          <w:p w14:paraId="73F4DB1A" w14:textId="77777777" w:rsidR="00C057C3" w:rsidRPr="00024B3D" w:rsidRDefault="00C057C3" w:rsidP="00C057C3">
            <w:pPr>
              <w:rPr>
                <w:rFonts w:ascii="Times New Roman" w:hAnsi="Times New Roman" w:cs="Times New Roman"/>
                <w:color w:val="000000"/>
              </w:rPr>
            </w:pPr>
          </w:p>
        </w:tc>
      </w:tr>
    </w:tbl>
    <w:p w14:paraId="0F435B34" w14:textId="77777777" w:rsidR="00AC6A8B" w:rsidRPr="003E12A7" w:rsidRDefault="00C057C3" w:rsidP="00190EF4">
      <w:pPr>
        <w:spacing w:after="0" w:line="240" w:lineRule="auto"/>
        <w:rPr>
          <w:rFonts w:ascii="Times New Roman" w:hAnsi="Times New Roman"/>
          <w:b/>
        </w:rPr>
      </w:pPr>
      <w:r w:rsidRPr="00905413">
        <w:rPr>
          <w:rFonts w:ascii="Times New Roman" w:hAnsi="Times New Roman" w:cs="Times New Roman"/>
          <w:color w:val="000000"/>
          <w:sz w:val="16"/>
          <w:szCs w:val="16"/>
        </w:rPr>
        <w:br/>
      </w:r>
      <w:r w:rsidR="00AC6A8B" w:rsidRPr="003E12A7">
        <w:rPr>
          <w:rFonts w:ascii="Times New Roman" w:hAnsi="Times New Roman"/>
        </w:rPr>
        <w:t>Interns and mentor principals, please rate</w:t>
      </w:r>
      <w:r w:rsidR="00AC6A8B">
        <w:rPr>
          <w:rFonts w:ascii="Times New Roman" w:hAnsi="Times New Roman"/>
        </w:rPr>
        <w:t xml:space="preserve"> the experience for this</w:t>
      </w:r>
      <w:r w:rsidR="00AC6A8B" w:rsidRPr="003E12A7">
        <w:rPr>
          <w:rFonts w:ascii="Times New Roman" w:hAnsi="Times New Roman"/>
        </w:rPr>
        <w:t xml:space="preserve"> Utah Educational Leadership (UEL) Strand.  </w:t>
      </w:r>
      <w:r w:rsidR="00AC6A8B" w:rsidRPr="003E12A7">
        <w:rPr>
          <w:rFonts w:ascii="Times New Roman" w:hAnsi="Times New Roman"/>
          <w:b/>
        </w:rPr>
        <w:t>You are evaluating the quality of the internship experience not the intern.</w:t>
      </w:r>
    </w:p>
    <w:p w14:paraId="260E8640" w14:textId="77777777" w:rsidR="00AC6A8B" w:rsidRPr="003E12A7" w:rsidRDefault="00AC6A8B" w:rsidP="00190EF4">
      <w:pPr>
        <w:spacing w:after="0" w:line="240" w:lineRule="auto"/>
        <w:rPr>
          <w:rFonts w:ascii="Times New Roman" w:hAnsi="Times New Roman"/>
          <w:b/>
          <w:sz w:val="20"/>
        </w:rPr>
      </w:pPr>
    </w:p>
    <w:p w14:paraId="16410D1C" w14:textId="77777777" w:rsidR="00AC6A8B" w:rsidRPr="00C13664" w:rsidRDefault="00AC6A8B" w:rsidP="00AC6A8B">
      <w:pPr>
        <w:rPr>
          <w:b/>
        </w:rPr>
      </w:pPr>
      <w:r w:rsidRPr="003E12A7">
        <w:rPr>
          <w:rFonts w:ascii="Times New Roman" w:hAnsi="Times New Roman" w:cs="Times New Roman"/>
          <w:b/>
          <w:color w:val="000000"/>
        </w:rPr>
        <w:t>Experience Evaluation Scale:</w:t>
      </w:r>
      <w:r w:rsidRPr="003E12A7">
        <w:rPr>
          <w:rFonts w:ascii="Times New Roman" w:hAnsi="Times New Roman" w:cs="Times New Roman"/>
          <w:color w:val="000000"/>
        </w:rPr>
        <w:t xml:space="preserve"> </w:t>
      </w:r>
      <w:r w:rsidRPr="003E12A7">
        <w:rPr>
          <w:rFonts w:ascii="Times New Roman" w:hAnsi="Times New Roman"/>
          <w:b/>
        </w:rPr>
        <w:t xml:space="preserve"> 1-Unacceptable, 2-Weak, 3-Competent, 4-Good, 5-Strong </w:t>
      </w:r>
    </w:p>
    <w:tbl>
      <w:tblPr>
        <w:tblStyle w:val="TableGrid"/>
        <w:tblW w:w="10008" w:type="dxa"/>
        <w:tblLook w:val="04A0" w:firstRow="1" w:lastRow="0" w:firstColumn="1" w:lastColumn="0" w:noHBand="0" w:noVBand="1"/>
      </w:tblPr>
      <w:tblGrid>
        <w:gridCol w:w="2394"/>
        <w:gridCol w:w="2394"/>
        <w:gridCol w:w="3690"/>
        <w:gridCol w:w="1530"/>
      </w:tblGrid>
      <w:tr w:rsidR="00C057C3" w14:paraId="26E3FF6F" w14:textId="77777777" w:rsidTr="00C057C3">
        <w:tc>
          <w:tcPr>
            <w:tcW w:w="2394" w:type="dxa"/>
          </w:tcPr>
          <w:p w14:paraId="6F621CB4" w14:textId="77777777" w:rsidR="00C057C3" w:rsidRDefault="00C057C3" w:rsidP="00C057C3">
            <w:pPr>
              <w:rPr>
                <w:b/>
              </w:rPr>
            </w:pPr>
          </w:p>
        </w:tc>
        <w:tc>
          <w:tcPr>
            <w:tcW w:w="2394" w:type="dxa"/>
            <w:shd w:val="clear" w:color="auto" w:fill="D9D9D9" w:themeFill="background1" w:themeFillShade="D9"/>
          </w:tcPr>
          <w:p w14:paraId="21F424D9" w14:textId="77777777" w:rsidR="00C057C3" w:rsidRDefault="00C057C3" w:rsidP="00C057C3">
            <w:pPr>
              <w:jc w:val="center"/>
              <w:rPr>
                <w:b/>
              </w:rPr>
            </w:pPr>
            <w:r>
              <w:rPr>
                <w:b/>
              </w:rPr>
              <w:t>Rating</w:t>
            </w:r>
          </w:p>
        </w:tc>
        <w:tc>
          <w:tcPr>
            <w:tcW w:w="3690" w:type="dxa"/>
            <w:shd w:val="clear" w:color="auto" w:fill="D9D9D9" w:themeFill="background1" w:themeFillShade="D9"/>
          </w:tcPr>
          <w:p w14:paraId="2E364B43" w14:textId="77777777" w:rsidR="00C057C3" w:rsidRDefault="00C057C3" w:rsidP="00C057C3">
            <w:pPr>
              <w:jc w:val="center"/>
              <w:rPr>
                <w:b/>
              </w:rPr>
            </w:pPr>
            <w:r>
              <w:rPr>
                <w:b/>
              </w:rPr>
              <w:t>Signature</w:t>
            </w:r>
          </w:p>
        </w:tc>
        <w:tc>
          <w:tcPr>
            <w:tcW w:w="1530" w:type="dxa"/>
            <w:shd w:val="clear" w:color="auto" w:fill="D9D9D9" w:themeFill="background1" w:themeFillShade="D9"/>
          </w:tcPr>
          <w:p w14:paraId="73F2062E" w14:textId="77777777" w:rsidR="00C057C3" w:rsidRDefault="00C057C3" w:rsidP="00C057C3">
            <w:pPr>
              <w:jc w:val="center"/>
              <w:rPr>
                <w:b/>
              </w:rPr>
            </w:pPr>
            <w:r>
              <w:rPr>
                <w:b/>
              </w:rPr>
              <w:t>Date</w:t>
            </w:r>
          </w:p>
        </w:tc>
      </w:tr>
      <w:tr w:rsidR="00C057C3" w14:paraId="20391348" w14:textId="77777777" w:rsidTr="00C057C3">
        <w:trPr>
          <w:trHeight w:val="503"/>
        </w:trPr>
        <w:tc>
          <w:tcPr>
            <w:tcW w:w="2394" w:type="dxa"/>
            <w:vAlign w:val="center"/>
          </w:tcPr>
          <w:p w14:paraId="13CB0E62" w14:textId="77777777" w:rsidR="00C057C3" w:rsidRDefault="00C057C3" w:rsidP="00C057C3">
            <w:pPr>
              <w:jc w:val="center"/>
              <w:rPr>
                <w:b/>
              </w:rPr>
            </w:pPr>
            <w:r>
              <w:rPr>
                <w:b/>
              </w:rPr>
              <w:t>Intern</w:t>
            </w:r>
          </w:p>
        </w:tc>
        <w:tc>
          <w:tcPr>
            <w:tcW w:w="2394" w:type="dxa"/>
            <w:vAlign w:val="center"/>
          </w:tcPr>
          <w:p w14:paraId="6FF37CE5" w14:textId="77777777" w:rsidR="00C057C3" w:rsidRDefault="00C057C3" w:rsidP="00C057C3">
            <w:pPr>
              <w:jc w:val="center"/>
              <w:rPr>
                <w:b/>
              </w:rPr>
            </w:pPr>
            <w:r>
              <w:rPr>
                <w:b/>
              </w:rPr>
              <w:t>1   2   3   4   5   N/A</w:t>
            </w:r>
          </w:p>
        </w:tc>
        <w:tc>
          <w:tcPr>
            <w:tcW w:w="3690" w:type="dxa"/>
            <w:vAlign w:val="center"/>
          </w:tcPr>
          <w:p w14:paraId="6B0B5F57" w14:textId="77777777" w:rsidR="00C057C3" w:rsidRDefault="00C057C3" w:rsidP="00C057C3">
            <w:pPr>
              <w:jc w:val="center"/>
              <w:rPr>
                <w:b/>
              </w:rPr>
            </w:pPr>
          </w:p>
        </w:tc>
        <w:tc>
          <w:tcPr>
            <w:tcW w:w="1530" w:type="dxa"/>
            <w:vAlign w:val="center"/>
          </w:tcPr>
          <w:p w14:paraId="2E557A14" w14:textId="77777777" w:rsidR="00C057C3" w:rsidRDefault="00C057C3" w:rsidP="00C057C3">
            <w:pPr>
              <w:jc w:val="center"/>
              <w:rPr>
                <w:b/>
              </w:rPr>
            </w:pPr>
          </w:p>
        </w:tc>
      </w:tr>
      <w:tr w:rsidR="00C057C3" w14:paraId="664394C0" w14:textId="77777777" w:rsidTr="00C057C3">
        <w:trPr>
          <w:trHeight w:val="530"/>
        </w:trPr>
        <w:tc>
          <w:tcPr>
            <w:tcW w:w="2394" w:type="dxa"/>
            <w:vAlign w:val="center"/>
          </w:tcPr>
          <w:p w14:paraId="48A5659B" w14:textId="77777777" w:rsidR="00C057C3" w:rsidRDefault="00C057C3" w:rsidP="00C057C3">
            <w:pPr>
              <w:jc w:val="center"/>
              <w:rPr>
                <w:b/>
              </w:rPr>
            </w:pPr>
            <w:r>
              <w:rPr>
                <w:b/>
              </w:rPr>
              <w:t>Elementary Mentor</w:t>
            </w:r>
          </w:p>
        </w:tc>
        <w:tc>
          <w:tcPr>
            <w:tcW w:w="2394" w:type="dxa"/>
            <w:vAlign w:val="center"/>
          </w:tcPr>
          <w:p w14:paraId="0C37CAD8" w14:textId="77777777" w:rsidR="00C057C3" w:rsidRDefault="00C057C3" w:rsidP="00C057C3">
            <w:pPr>
              <w:jc w:val="center"/>
              <w:rPr>
                <w:b/>
              </w:rPr>
            </w:pPr>
            <w:r>
              <w:rPr>
                <w:b/>
              </w:rPr>
              <w:t>1   2   3   4   5   N/A</w:t>
            </w:r>
          </w:p>
        </w:tc>
        <w:tc>
          <w:tcPr>
            <w:tcW w:w="3690" w:type="dxa"/>
            <w:vAlign w:val="center"/>
          </w:tcPr>
          <w:p w14:paraId="536D8AA6" w14:textId="77777777" w:rsidR="00C057C3" w:rsidRDefault="00C057C3" w:rsidP="00C057C3">
            <w:pPr>
              <w:jc w:val="center"/>
              <w:rPr>
                <w:b/>
              </w:rPr>
            </w:pPr>
          </w:p>
        </w:tc>
        <w:tc>
          <w:tcPr>
            <w:tcW w:w="1530" w:type="dxa"/>
            <w:vAlign w:val="center"/>
          </w:tcPr>
          <w:p w14:paraId="2C6CD567" w14:textId="77777777" w:rsidR="00C057C3" w:rsidRDefault="00C057C3" w:rsidP="00C057C3">
            <w:pPr>
              <w:jc w:val="center"/>
              <w:rPr>
                <w:b/>
              </w:rPr>
            </w:pPr>
          </w:p>
        </w:tc>
      </w:tr>
      <w:tr w:rsidR="00C057C3" w14:paraId="0B4009F6" w14:textId="77777777" w:rsidTr="00C057C3">
        <w:trPr>
          <w:trHeight w:val="530"/>
        </w:trPr>
        <w:tc>
          <w:tcPr>
            <w:tcW w:w="2394" w:type="dxa"/>
            <w:vAlign w:val="center"/>
          </w:tcPr>
          <w:p w14:paraId="49AE7CC4" w14:textId="77777777" w:rsidR="00C057C3" w:rsidRDefault="00C057C3" w:rsidP="00C057C3">
            <w:pPr>
              <w:jc w:val="center"/>
              <w:rPr>
                <w:b/>
              </w:rPr>
            </w:pPr>
            <w:r>
              <w:rPr>
                <w:b/>
              </w:rPr>
              <w:t>Secondary Mentor</w:t>
            </w:r>
          </w:p>
        </w:tc>
        <w:tc>
          <w:tcPr>
            <w:tcW w:w="2394" w:type="dxa"/>
            <w:vAlign w:val="center"/>
          </w:tcPr>
          <w:p w14:paraId="45F53E13" w14:textId="77777777" w:rsidR="00C057C3" w:rsidRDefault="00C057C3" w:rsidP="00C057C3">
            <w:pPr>
              <w:jc w:val="center"/>
              <w:rPr>
                <w:b/>
              </w:rPr>
            </w:pPr>
            <w:r>
              <w:rPr>
                <w:b/>
              </w:rPr>
              <w:t>1   2   3   4   5   N/A</w:t>
            </w:r>
          </w:p>
        </w:tc>
        <w:tc>
          <w:tcPr>
            <w:tcW w:w="3690" w:type="dxa"/>
            <w:vAlign w:val="center"/>
          </w:tcPr>
          <w:p w14:paraId="6C5B34B1" w14:textId="77777777" w:rsidR="00C057C3" w:rsidRDefault="00C057C3" w:rsidP="00C057C3">
            <w:pPr>
              <w:jc w:val="center"/>
              <w:rPr>
                <w:b/>
              </w:rPr>
            </w:pPr>
          </w:p>
        </w:tc>
        <w:tc>
          <w:tcPr>
            <w:tcW w:w="1530" w:type="dxa"/>
            <w:vAlign w:val="center"/>
          </w:tcPr>
          <w:p w14:paraId="020169AF" w14:textId="77777777" w:rsidR="00C057C3" w:rsidRDefault="00C057C3" w:rsidP="00C057C3">
            <w:pPr>
              <w:jc w:val="center"/>
              <w:rPr>
                <w:b/>
              </w:rPr>
            </w:pPr>
          </w:p>
        </w:tc>
      </w:tr>
      <w:tr w:rsidR="00C057C3" w14:paraId="0D836EA5" w14:textId="77777777" w:rsidTr="00C057C3">
        <w:trPr>
          <w:trHeight w:val="530"/>
        </w:trPr>
        <w:tc>
          <w:tcPr>
            <w:tcW w:w="2394" w:type="dxa"/>
            <w:vAlign w:val="center"/>
          </w:tcPr>
          <w:p w14:paraId="32CADC5D" w14:textId="77777777" w:rsidR="00C057C3" w:rsidRDefault="00C057C3" w:rsidP="00C057C3">
            <w:pPr>
              <w:jc w:val="center"/>
              <w:rPr>
                <w:b/>
              </w:rPr>
            </w:pPr>
            <w:r>
              <w:rPr>
                <w:b/>
              </w:rPr>
              <w:t>USU Supervisor</w:t>
            </w:r>
          </w:p>
        </w:tc>
        <w:tc>
          <w:tcPr>
            <w:tcW w:w="2394" w:type="dxa"/>
            <w:vAlign w:val="center"/>
          </w:tcPr>
          <w:p w14:paraId="2B74BCE2" w14:textId="77777777" w:rsidR="00C057C3" w:rsidRDefault="00C057C3" w:rsidP="00C057C3">
            <w:pPr>
              <w:jc w:val="center"/>
              <w:rPr>
                <w:b/>
              </w:rPr>
            </w:pPr>
            <w:r>
              <w:rPr>
                <w:b/>
              </w:rPr>
              <w:t>1   2   3   4   5   N/A</w:t>
            </w:r>
          </w:p>
        </w:tc>
        <w:tc>
          <w:tcPr>
            <w:tcW w:w="3690" w:type="dxa"/>
            <w:vAlign w:val="center"/>
          </w:tcPr>
          <w:p w14:paraId="387F0447" w14:textId="77777777" w:rsidR="00C057C3" w:rsidRDefault="00C057C3" w:rsidP="00C057C3">
            <w:pPr>
              <w:jc w:val="center"/>
              <w:rPr>
                <w:b/>
              </w:rPr>
            </w:pPr>
          </w:p>
        </w:tc>
        <w:tc>
          <w:tcPr>
            <w:tcW w:w="1530" w:type="dxa"/>
            <w:vAlign w:val="center"/>
          </w:tcPr>
          <w:p w14:paraId="7BD3F5A3" w14:textId="77777777" w:rsidR="00C057C3" w:rsidRDefault="00C057C3" w:rsidP="00C057C3">
            <w:pPr>
              <w:jc w:val="center"/>
              <w:rPr>
                <w:b/>
              </w:rPr>
            </w:pPr>
          </w:p>
        </w:tc>
      </w:tr>
    </w:tbl>
    <w:p w14:paraId="06387029" w14:textId="77777777" w:rsidR="00C057C3" w:rsidRPr="00732240" w:rsidRDefault="00C057C3" w:rsidP="00C057C3">
      <w:pPr>
        <w:pStyle w:val="Default"/>
        <w:rPr>
          <w:b/>
          <w:bCs/>
          <w:sz w:val="22"/>
          <w:szCs w:val="22"/>
        </w:rPr>
      </w:pPr>
    </w:p>
    <w:p w14:paraId="79482886" w14:textId="77777777" w:rsidR="00C057C3" w:rsidRDefault="00C057C3" w:rsidP="00561660">
      <w:pPr>
        <w:rPr>
          <w:b/>
        </w:rPr>
      </w:pPr>
    </w:p>
    <w:p w14:paraId="26C8ED49" w14:textId="77777777" w:rsidR="00C13664" w:rsidRDefault="00C13664" w:rsidP="00561660">
      <w:pPr>
        <w:rPr>
          <w:b/>
        </w:rPr>
      </w:pPr>
    </w:p>
    <w:p w14:paraId="0543CB9C" w14:textId="14E6DB18" w:rsidR="00C13664" w:rsidRDefault="00C13664">
      <w:pPr>
        <w:rPr>
          <w:b/>
        </w:rPr>
      </w:pPr>
      <w:r>
        <w:rPr>
          <w:b/>
        </w:rPr>
        <w:br w:type="page"/>
      </w:r>
    </w:p>
    <w:tbl>
      <w:tblPr>
        <w:tblStyle w:val="TableGrid"/>
        <w:tblW w:w="10008" w:type="dxa"/>
        <w:tblLook w:val="04A0" w:firstRow="1" w:lastRow="0" w:firstColumn="1" w:lastColumn="0" w:noHBand="0" w:noVBand="1"/>
      </w:tblPr>
      <w:tblGrid>
        <w:gridCol w:w="18"/>
        <w:gridCol w:w="7200"/>
        <w:gridCol w:w="1440"/>
        <w:gridCol w:w="1350"/>
      </w:tblGrid>
      <w:tr w:rsidR="00C13664" w14:paraId="419040E9" w14:textId="77777777" w:rsidTr="00AC6A8B">
        <w:tc>
          <w:tcPr>
            <w:tcW w:w="10008" w:type="dxa"/>
            <w:gridSpan w:val="4"/>
            <w:shd w:val="clear" w:color="auto" w:fill="548DD4" w:themeFill="text2" w:themeFillTint="99"/>
          </w:tcPr>
          <w:p w14:paraId="19753C1F" w14:textId="21ADB5C0" w:rsidR="00C13664" w:rsidRPr="00AC6A8B" w:rsidRDefault="00C13664" w:rsidP="00AC6A8B">
            <w:pPr>
              <w:jc w:val="center"/>
              <w:rPr>
                <w:b/>
                <w:sz w:val="28"/>
                <w:szCs w:val="28"/>
              </w:rPr>
            </w:pPr>
            <w:r w:rsidRPr="00AC6A8B">
              <w:rPr>
                <w:b/>
                <w:sz w:val="28"/>
                <w:szCs w:val="28"/>
              </w:rPr>
              <w:lastRenderedPageBreak/>
              <w:t>UEL Strand 5: Ethical Leadership</w:t>
            </w:r>
          </w:p>
        </w:tc>
      </w:tr>
      <w:tr w:rsidR="00C13664" w14:paraId="296B68C8" w14:textId="77777777" w:rsidTr="00AC6A8B">
        <w:tc>
          <w:tcPr>
            <w:tcW w:w="10008" w:type="dxa"/>
            <w:gridSpan w:val="4"/>
          </w:tcPr>
          <w:p w14:paraId="3EBFA67E" w14:textId="77777777" w:rsidR="00C13664" w:rsidRDefault="00C13664" w:rsidP="00C13664">
            <w:r>
              <w:t>Effective educational leaders act ethically and professionally to promote each student’s academic success and well-being.</w:t>
            </w:r>
          </w:p>
          <w:p w14:paraId="59630A36" w14:textId="77777777" w:rsidR="00C13664" w:rsidRDefault="00C13664" w:rsidP="00C13664">
            <w:pPr>
              <w:pStyle w:val="ListParagraph"/>
              <w:numPr>
                <w:ilvl w:val="0"/>
                <w:numId w:val="19"/>
              </w:numPr>
            </w:pPr>
            <w:r>
              <w:t>Act ethically and professionally in personal conduct, relationships with others, decision-making, stewardship of the school’s resources and all aspects of school leadership.</w:t>
            </w:r>
          </w:p>
          <w:p w14:paraId="478B9CAC" w14:textId="77777777" w:rsidR="00C13664" w:rsidRDefault="00C13664" w:rsidP="00C13664">
            <w:pPr>
              <w:pStyle w:val="ListParagraph"/>
              <w:numPr>
                <w:ilvl w:val="0"/>
                <w:numId w:val="19"/>
              </w:numPr>
            </w:pPr>
            <w:r>
              <w:t>Model and promote professional attributes of integrity, fairness, transparency, and trust.</w:t>
            </w:r>
          </w:p>
          <w:p w14:paraId="52065145" w14:textId="77777777" w:rsidR="00C13664" w:rsidRDefault="00C13664" w:rsidP="00C13664">
            <w:pPr>
              <w:pStyle w:val="ListParagraph"/>
              <w:numPr>
                <w:ilvl w:val="0"/>
                <w:numId w:val="19"/>
              </w:numPr>
            </w:pPr>
            <w:r>
              <w:t>Comply and act in accordance with the Utah Educator Professional Standards described in Board Rule R277-515.</w:t>
            </w:r>
          </w:p>
          <w:p w14:paraId="367108CD" w14:textId="6763EFB4" w:rsidR="00C13664" w:rsidRPr="00561660" w:rsidRDefault="00C13664" w:rsidP="00C13664">
            <w:pPr>
              <w:pStyle w:val="ListParagraph"/>
              <w:numPr>
                <w:ilvl w:val="0"/>
                <w:numId w:val="19"/>
              </w:numPr>
            </w:pPr>
            <w:r>
              <w:t>Place students at the center of education and accept responsibility in partnership with parents, faculty, and students for each student’s academic success and well-being.</w:t>
            </w:r>
          </w:p>
        </w:tc>
      </w:tr>
      <w:tr w:rsidR="00C057C3" w14:paraId="5F95FF3E" w14:textId="77777777" w:rsidTr="00D27667">
        <w:tblPrEx>
          <w:tblLook w:val="06A0" w:firstRow="1" w:lastRow="0" w:firstColumn="1" w:lastColumn="0" w:noHBand="1" w:noVBand="1"/>
        </w:tblPrEx>
        <w:trPr>
          <w:gridBefore w:val="1"/>
          <w:wBefore w:w="18" w:type="dxa"/>
          <w:cantSplit/>
        </w:trPr>
        <w:tc>
          <w:tcPr>
            <w:tcW w:w="7200" w:type="dxa"/>
            <w:tcBorders>
              <w:bottom w:val="single" w:sz="4" w:space="0" w:color="auto"/>
            </w:tcBorders>
            <w:shd w:val="clear" w:color="auto" w:fill="C6D9F1" w:themeFill="text2" w:themeFillTint="33"/>
            <w:vAlign w:val="center"/>
          </w:tcPr>
          <w:p w14:paraId="68D13F2E" w14:textId="77777777" w:rsidR="00C057C3" w:rsidRDefault="00C057C3" w:rsidP="00C057C3">
            <w:pPr>
              <w:jc w:val="center"/>
            </w:pPr>
            <w:r>
              <w:t>Internship Experiences</w:t>
            </w:r>
          </w:p>
          <w:p w14:paraId="3E71AED0" w14:textId="77777777" w:rsidR="00C057C3" w:rsidRDefault="00C057C3" w:rsidP="00C057C3">
            <w:pPr>
              <w:jc w:val="center"/>
            </w:pPr>
            <w:r>
              <w:t>USU – Instructional Leadership Experiences</w:t>
            </w:r>
          </w:p>
        </w:tc>
        <w:tc>
          <w:tcPr>
            <w:tcW w:w="1440" w:type="dxa"/>
            <w:tcBorders>
              <w:bottom w:val="single" w:sz="4" w:space="0" w:color="auto"/>
            </w:tcBorders>
            <w:shd w:val="clear" w:color="auto" w:fill="C6D9F1" w:themeFill="text2" w:themeFillTint="33"/>
            <w:vAlign w:val="center"/>
          </w:tcPr>
          <w:p w14:paraId="2A4C3901" w14:textId="606F8844" w:rsidR="00C057C3" w:rsidRDefault="00AC6A8B" w:rsidP="00C057C3">
            <w:pPr>
              <w:jc w:val="center"/>
            </w:pPr>
            <w:r>
              <w:t>Date/ Hours</w:t>
            </w:r>
          </w:p>
        </w:tc>
        <w:tc>
          <w:tcPr>
            <w:tcW w:w="1350" w:type="dxa"/>
            <w:tcBorders>
              <w:bottom w:val="single" w:sz="4" w:space="0" w:color="auto"/>
            </w:tcBorders>
            <w:shd w:val="clear" w:color="auto" w:fill="C6D9F1" w:themeFill="text2" w:themeFillTint="33"/>
            <w:vAlign w:val="center"/>
          </w:tcPr>
          <w:p w14:paraId="4933B43A" w14:textId="77777777" w:rsidR="00C057C3" w:rsidRDefault="00C057C3" w:rsidP="00C057C3">
            <w:pPr>
              <w:jc w:val="center"/>
            </w:pPr>
            <w:r>
              <w:t>Mentor Initials and Date</w:t>
            </w:r>
          </w:p>
        </w:tc>
      </w:tr>
      <w:tr w:rsidR="00C057C3" w:rsidRPr="00EE25FD" w14:paraId="43C12B53" w14:textId="77777777" w:rsidTr="00D27667">
        <w:tblPrEx>
          <w:tblLook w:val="06A0" w:firstRow="1" w:lastRow="0" w:firstColumn="1" w:lastColumn="0" w:noHBand="1" w:noVBand="1"/>
        </w:tblPrEx>
        <w:trPr>
          <w:gridBefore w:val="1"/>
          <w:wBefore w:w="18" w:type="dxa"/>
          <w:cantSplit/>
        </w:trPr>
        <w:tc>
          <w:tcPr>
            <w:tcW w:w="7200" w:type="dxa"/>
            <w:tcBorders>
              <w:bottom w:val="single" w:sz="4" w:space="0" w:color="auto"/>
            </w:tcBorders>
            <w:shd w:val="clear" w:color="auto" w:fill="FFFFFF" w:themeFill="background1"/>
          </w:tcPr>
          <w:p w14:paraId="45FC6AA1" w14:textId="3327E13E" w:rsidR="00DB1AE4" w:rsidRPr="004775BE" w:rsidRDefault="00DB1AE4" w:rsidP="00DB1AE4">
            <w:pPr>
              <w:pStyle w:val="ListParagraph"/>
              <w:numPr>
                <w:ilvl w:val="0"/>
                <w:numId w:val="25"/>
              </w:numPr>
            </w:pPr>
            <w:r>
              <w:t>Student/Staff Boundaries</w:t>
            </w:r>
          </w:p>
          <w:p w14:paraId="7F9375A8" w14:textId="5079275B" w:rsidR="00DB1AE4" w:rsidRPr="004775BE" w:rsidRDefault="00DB1AE4" w:rsidP="00DB1AE4">
            <w:pPr>
              <w:pStyle w:val="ListParagraph"/>
              <w:numPr>
                <w:ilvl w:val="1"/>
                <w:numId w:val="25"/>
              </w:numPr>
            </w:pPr>
            <w:r>
              <w:t>Best:</w:t>
            </w:r>
            <w:r w:rsidRPr="004775BE">
              <w:t xml:space="preserve">  </w:t>
            </w:r>
            <w:r>
              <w:t xml:space="preserve">provide professional development to staff on the ethics of internet and communications (texts, emails, </w:t>
            </w:r>
            <w:r w:rsidR="006D1A55">
              <w:t xml:space="preserve">faculty conversations, </w:t>
            </w:r>
            <w:r>
              <w:t>etc.)</w:t>
            </w:r>
            <w:r w:rsidRPr="004775BE">
              <w:t xml:space="preserve"> </w:t>
            </w:r>
          </w:p>
          <w:p w14:paraId="23B8AFA4" w14:textId="1C8E8028" w:rsidR="00DB1AE4" w:rsidRDefault="00DB1AE4" w:rsidP="00DB1AE4">
            <w:pPr>
              <w:pStyle w:val="ListParagraph"/>
              <w:numPr>
                <w:ilvl w:val="1"/>
                <w:numId w:val="25"/>
              </w:numPr>
            </w:pPr>
            <w:r w:rsidRPr="004775BE">
              <w:t xml:space="preserve">Better:  </w:t>
            </w:r>
            <w:r>
              <w:t>provide training to students on the ethics of internet and communication.</w:t>
            </w:r>
          </w:p>
          <w:p w14:paraId="4B73805C" w14:textId="5D68116A" w:rsidR="00C057C3" w:rsidRPr="00EE25FD" w:rsidRDefault="00DB1AE4" w:rsidP="00DB1AE4">
            <w:pPr>
              <w:pStyle w:val="ListParagraph"/>
              <w:numPr>
                <w:ilvl w:val="1"/>
                <w:numId w:val="25"/>
              </w:numPr>
            </w:pPr>
            <w:r>
              <w:t>Good:</w:t>
            </w:r>
            <w:r w:rsidRPr="004775BE">
              <w:t xml:space="preserve">  </w:t>
            </w:r>
            <w:r>
              <w:t>complete an audit of internet use and safety measure.</w:t>
            </w:r>
          </w:p>
        </w:tc>
        <w:tc>
          <w:tcPr>
            <w:tcW w:w="1440" w:type="dxa"/>
            <w:tcBorders>
              <w:bottom w:val="single" w:sz="4" w:space="0" w:color="auto"/>
            </w:tcBorders>
            <w:shd w:val="clear" w:color="auto" w:fill="FFFFFF" w:themeFill="background1"/>
          </w:tcPr>
          <w:p w14:paraId="29103864" w14:textId="77777777" w:rsidR="00C057C3" w:rsidRDefault="00C057C3" w:rsidP="00C057C3"/>
          <w:p w14:paraId="6E502E8A" w14:textId="77777777" w:rsidR="00C057C3" w:rsidRPr="0055063F" w:rsidRDefault="00C057C3" w:rsidP="00C057C3">
            <w:pPr>
              <w:rPr>
                <w:strike/>
              </w:rPr>
            </w:pPr>
          </w:p>
        </w:tc>
        <w:tc>
          <w:tcPr>
            <w:tcW w:w="1350" w:type="dxa"/>
            <w:tcBorders>
              <w:bottom w:val="single" w:sz="4" w:space="0" w:color="auto"/>
            </w:tcBorders>
            <w:shd w:val="clear" w:color="auto" w:fill="FFFFFF" w:themeFill="background1"/>
          </w:tcPr>
          <w:p w14:paraId="151658A6" w14:textId="77777777" w:rsidR="00C057C3" w:rsidRDefault="00C057C3" w:rsidP="00C057C3">
            <w:pPr>
              <w:ind w:right="792"/>
            </w:pPr>
          </w:p>
          <w:p w14:paraId="15539D2B" w14:textId="77777777" w:rsidR="00C057C3" w:rsidRPr="00EE25FD" w:rsidRDefault="00C057C3" w:rsidP="00C057C3">
            <w:pPr>
              <w:ind w:right="-108"/>
            </w:pPr>
          </w:p>
        </w:tc>
      </w:tr>
      <w:tr w:rsidR="00C057C3" w:rsidRPr="00EE25FD" w14:paraId="3A3EAE4D" w14:textId="77777777" w:rsidTr="00D27667">
        <w:tblPrEx>
          <w:tblLook w:val="06A0" w:firstRow="1" w:lastRow="0" w:firstColumn="1" w:lastColumn="0" w:noHBand="1" w:noVBand="1"/>
        </w:tblPrEx>
        <w:trPr>
          <w:gridBefore w:val="1"/>
          <w:wBefore w:w="18" w:type="dxa"/>
          <w:cantSplit/>
        </w:trPr>
        <w:tc>
          <w:tcPr>
            <w:tcW w:w="7200" w:type="dxa"/>
            <w:tcBorders>
              <w:bottom w:val="single" w:sz="4" w:space="0" w:color="auto"/>
            </w:tcBorders>
            <w:shd w:val="clear" w:color="auto" w:fill="FFFFFF" w:themeFill="background1"/>
          </w:tcPr>
          <w:p w14:paraId="0EF9EED6" w14:textId="36C429C6" w:rsidR="00DB1AE4" w:rsidRPr="004775BE" w:rsidRDefault="00DB1AE4" w:rsidP="00DB1AE4">
            <w:pPr>
              <w:pStyle w:val="ListParagraph"/>
              <w:numPr>
                <w:ilvl w:val="0"/>
                <w:numId w:val="25"/>
              </w:numPr>
            </w:pPr>
            <w:r>
              <w:t>Protocols</w:t>
            </w:r>
          </w:p>
          <w:p w14:paraId="254C52BF" w14:textId="54D8F7FE" w:rsidR="00DB1AE4" w:rsidRPr="004775BE" w:rsidRDefault="00DB1AE4" w:rsidP="00DB1AE4">
            <w:pPr>
              <w:pStyle w:val="ListParagraph"/>
              <w:numPr>
                <w:ilvl w:val="1"/>
                <w:numId w:val="25"/>
              </w:numPr>
            </w:pPr>
            <w:r>
              <w:t>Best:</w:t>
            </w:r>
            <w:r w:rsidRPr="004775BE">
              <w:t xml:space="preserve">  </w:t>
            </w:r>
            <w:r>
              <w:t>Lead a team/committee in creating meeting protocols requiring high standards of behavior and participation from everyone.</w:t>
            </w:r>
          </w:p>
          <w:p w14:paraId="458A1296" w14:textId="17DE5E9A" w:rsidR="00CC1CB6" w:rsidRPr="002E10E3" w:rsidRDefault="00DB1AE4" w:rsidP="006D1A55">
            <w:pPr>
              <w:pStyle w:val="ListParagraph"/>
              <w:numPr>
                <w:ilvl w:val="1"/>
                <w:numId w:val="25"/>
              </w:numPr>
            </w:pPr>
            <w:r>
              <w:t>Good:</w:t>
            </w:r>
            <w:r w:rsidRPr="004775BE">
              <w:t xml:space="preserve">  </w:t>
            </w:r>
            <w:r w:rsidR="006D1A55">
              <w:t>Review and revise current team/committee protocols.</w:t>
            </w:r>
          </w:p>
        </w:tc>
        <w:tc>
          <w:tcPr>
            <w:tcW w:w="1440" w:type="dxa"/>
            <w:tcBorders>
              <w:bottom w:val="single" w:sz="4" w:space="0" w:color="auto"/>
            </w:tcBorders>
            <w:shd w:val="clear" w:color="auto" w:fill="FFFFFF" w:themeFill="background1"/>
          </w:tcPr>
          <w:p w14:paraId="5CF7DF74" w14:textId="77777777" w:rsidR="00C057C3" w:rsidRDefault="00C057C3" w:rsidP="00C057C3"/>
          <w:p w14:paraId="2C44529D" w14:textId="77777777" w:rsidR="00C057C3" w:rsidRPr="0055063F" w:rsidRDefault="00C057C3" w:rsidP="00C057C3">
            <w:pPr>
              <w:rPr>
                <w:strike/>
              </w:rPr>
            </w:pPr>
          </w:p>
        </w:tc>
        <w:tc>
          <w:tcPr>
            <w:tcW w:w="1350" w:type="dxa"/>
            <w:tcBorders>
              <w:bottom w:val="single" w:sz="4" w:space="0" w:color="auto"/>
            </w:tcBorders>
            <w:shd w:val="clear" w:color="auto" w:fill="FFFFFF" w:themeFill="background1"/>
          </w:tcPr>
          <w:p w14:paraId="542212F9" w14:textId="77777777" w:rsidR="00C057C3" w:rsidRPr="00EE25FD" w:rsidRDefault="00C057C3" w:rsidP="00C057C3"/>
        </w:tc>
      </w:tr>
      <w:tr w:rsidR="00AC6A8B" w:rsidRPr="00EE25FD" w14:paraId="77D2890D" w14:textId="77777777" w:rsidTr="00190EF4">
        <w:tblPrEx>
          <w:tblLook w:val="06A0" w:firstRow="1" w:lastRow="0" w:firstColumn="1" w:lastColumn="0" w:noHBand="1" w:noVBand="1"/>
        </w:tblPrEx>
        <w:trPr>
          <w:gridBefore w:val="1"/>
          <w:wBefore w:w="18" w:type="dxa"/>
          <w:cantSplit/>
        </w:trPr>
        <w:tc>
          <w:tcPr>
            <w:tcW w:w="7200" w:type="dxa"/>
            <w:tcBorders>
              <w:bottom w:val="single" w:sz="4" w:space="0" w:color="auto"/>
            </w:tcBorders>
            <w:shd w:val="clear" w:color="auto" w:fill="FFFFFF" w:themeFill="background1"/>
          </w:tcPr>
          <w:p w14:paraId="62D6C6F8" w14:textId="77777777" w:rsidR="00AC6A8B" w:rsidRDefault="00AC6A8B" w:rsidP="00190EF4">
            <w:r>
              <w:t>Other:  Please describe.</w:t>
            </w:r>
          </w:p>
          <w:p w14:paraId="649BFE98" w14:textId="77777777" w:rsidR="00AC6A8B" w:rsidRDefault="00AC6A8B" w:rsidP="00190EF4">
            <w:pPr>
              <w:pStyle w:val="ListParagraph"/>
              <w:ind w:left="360"/>
            </w:pPr>
          </w:p>
          <w:p w14:paraId="4F82F9A4" w14:textId="77777777" w:rsidR="00AC6A8B" w:rsidRDefault="00AC6A8B" w:rsidP="00190EF4">
            <w:pPr>
              <w:pStyle w:val="ListParagraph"/>
              <w:ind w:left="360"/>
            </w:pPr>
          </w:p>
          <w:p w14:paraId="6EAFDC0C" w14:textId="77777777" w:rsidR="00AC6A8B" w:rsidRDefault="00AC6A8B" w:rsidP="00190EF4"/>
          <w:p w14:paraId="6B999F89" w14:textId="77777777" w:rsidR="00AC6A8B" w:rsidRDefault="00AC6A8B" w:rsidP="00190EF4"/>
          <w:p w14:paraId="7F8A2940" w14:textId="77777777" w:rsidR="00AC6A8B" w:rsidRDefault="00AC6A8B" w:rsidP="00190EF4">
            <w:pPr>
              <w:pStyle w:val="ListParagraph"/>
              <w:ind w:left="360"/>
            </w:pPr>
          </w:p>
        </w:tc>
        <w:tc>
          <w:tcPr>
            <w:tcW w:w="1440" w:type="dxa"/>
            <w:tcBorders>
              <w:bottom w:val="single" w:sz="4" w:space="0" w:color="auto"/>
            </w:tcBorders>
            <w:shd w:val="clear" w:color="auto" w:fill="FFFFFF" w:themeFill="background1"/>
          </w:tcPr>
          <w:p w14:paraId="725D7E66" w14:textId="77777777" w:rsidR="00AC6A8B" w:rsidRDefault="00AC6A8B" w:rsidP="00190EF4"/>
        </w:tc>
        <w:tc>
          <w:tcPr>
            <w:tcW w:w="1350" w:type="dxa"/>
            <w:tcBorders>
              <w:bottom w:val="single" w:sz="4" w:space="0" w:color="auto"/>
            </w:tcBorders>
            <w:shd w:val="clear" w:color="auto" w:fill="FFFFFF" w:themeFill="background1"/>
          </w:tcPr>
          <w:p w14:paraId="07C6FC87" w14:textId="77777777" w:rsidR="00AC6A8B" w:rsidRPr="00EE25FD" w:rsidRDefault="00AC6A8B" w:rsidP="00190EF4"/>
        </w:tc>
      </w:tr>
      <w:tr w:rsidR="00AC6A8B" w:rsidRPr="00EE25FD" w14:paraId="4615C1FC" w14:textId="77777777" w:rsidTr="00190EF4">
        <w:tblPrEx>
          <w:tblLook w:val="06A0" w:firstRow="1" w:lastRow="0" w:firstColumn="1" w:lastColumn="0" w:noHBand="1" w:noVBand="1"/>
        </w:tblPrEx>
        <w:trPr>
          <w:gridBefore w:val="1"/>
          <w:wBefore w:w="18" w:type="dxa"/>
          <w:cantSplit/>
        </w:trPr>
        <w:tc>
          <w:tcPr>
            <w:tcW w:w="7200" w:type="dxa"/>
            <w:shd w:val="clear" w:color="auto" w:fill="FFFFFF" w:themeFill="background1"/>
          </w:tcPr>
          <w:p w14:paraId="62E0B8E6" w14:textId="72975AEB" w:rsidR="00AC6A8B" w:rsidRDefault="00D27667" w:rsidP="00190EF4">
            <w:pPr>
              <w:jc w:val="right"/>
              <w:rPr>
                <w:b/>
              </w:rPr>
            </w:pPr>
            <w:r>
              <w:rPr>
                <w:b/>
              </w:rPr>
              <w:t>Total Hours Strand 5</w:t>
            </w:r>
            <w:r w:rsidR="00AC6A8B">
              <w:rPr>
                <w:b/>
              </w:rPr>
              <w:t xml:space="preserve">:  </w:t>
            </w:r>
            <w:r>
              <w:rPr>
                <w:b/>
              </w:rPr>
              <w:t>Ethical Leadership</w:t>
            </w:r>
          </w:p>
          <w:p w14:paraId="62222F16" w14:textId="77777777" w:rsidR="00AC6A8B" w:rsidRPr="003E12A7" w:rsidRDefault="00AC6A8B" w:rsidP="00190EF4">
            <w:pPr>
              <w:jc w:val="right"/>
              <w:rPr>
                <w:b/>
              </w:rPr>
            </w:pPr>
          </w:p>
        </w:tc>
        <w:tc>
          <w:tcPr>
            <w:tcW w:w="1440" w:type="dxa"/>
            <w:shd w:val="clear" w:color="auto" w:fill="FFFFFF" w:themeFill="background1"/>
          </w:tcPr>
          <w:p w14:paraId="54754F89" w14:textId="77777777" w:rsidR="00AC6A8B" w:rsidRDefault="00AC6A8B" w:rsidP="00190EF4"/>
        </w:tc>
        <w:tc>
          <w:tcPr>
            <w:tcW w:w="1350" w:type="dxa"/>
            <w:tcBorders>
              <w:bottom w:val="nil"/>
              <w:right w:val="nil"/>
            </w:tcBorders>
            <w:shd w:val="clear" w:color="auto" w:fill="FFFFFF" w:themeFill="background1"/>
          </w:tcPr>
          <w:p w14:paraId="33790DDE" w14:textId="77777777" w:rsidR="00AC6A8B" w:rsidRDefault="00AC6A8B" w:rsidP="00190EF4">
            <w:pPr>
              <w:rPr>
                <w:sz w:val="18"/>
                <w:szCs w:val="18"/>
              </w:rPr>
            </w:pPr>
          </w:p>
        </w:tc>
      </w:tr>
    </w:tbl>
    <w:p w14:paraId="3A775313" w14:textId="77777777" w:rsidR="00C13664" w:rsidRDefault="00C13664" w:rsidP="00561660">
      <w:pPr>
        <w:rPr>
          <w:b/>
        </w:rPr>
      </w:pPr>
    </w:p>
    <w:p w14:paraId="760C8AC8" w14:textId="4B699561" w:rsidR="00C057C3" w:rsidRPr="00024B3D" w:rsidRDefault="00C057C3" w:rsidP="00C057C3">
      <w:pPr>
        <w:jc w:val="center"/>
        <w:rPr>
          <w:b/>
          <w:sz w:val="24"/>
          <w:szCs w:val="24"/>
        </w:rPr>
      </w:pPr>
      <w:r>
        <w:rPr>
          <w:b/>
          <w:sz w:val="24"/>
          <w:szCs w:val="24"/>
        </w:rPr>
        <w:t xml:space="preserve">UEL Strand 5 Internship Experience </w:t>
      </w:r>
      <w:r w:rsidRPr="00024B3D">
        <w:rPr>
          <w:b/>
          <w:sz w:val="24"/>
          <w:szCs w:val="24"/>
        </w:rPr>
        <w:t>Evaluation</w:t>
      </w:r>
    </w:p>
    <w:tbl>
      <w:tblPr>
        <w:tblStyle w:val="TableGrid"/>
        <w:tblW w:w="10008" w:type="dxa"/>
        <w:tblLook w:val="04A0" w:firstRow="1" w:lastRow="0" w:firstColumn="1" w:lastColumn="0" w:noHBand="0" w:noVBand="1"/>
      </w:tblPr>
      <w:tblGrid>
        <w:gridCol w:w="10008"/>
      </w:tblGrid>
      <w:tr w:rsidR="00C057C3" w14:paraId="54C21B5E" w14:textId="77777777" w:rsidTr="00C057C3">
        <w:tc>
          <w:tcPr>
            <w:tcW w:w="10008" w:type="dxa"/>
          </w:tcPr>
          <w:p w14:paraId="5A350128" w14:textId="77777777" w:rsidR="00C057C3" w:rsidRPr="00024B3D" w:rsidRDefault="00C057C3" w:rsidP="00C057C3">
            <w:pPr>
              <w:rPr>
                <w:rFonts w:ascii="Times New Roman" w:hAnsi="Times New Roman" w:cs="Times New Roman"/>
                <w:color w:val="000000"/>
                <w:sz w:val="24"/>
                <w:szCs w:val="24"/>
              </w:rPr>
            </w:pPr>
            <w:r w:rsidRPr="00024B3D">
              <w:rPr>
                <w:rFonts w:ascii="Times New Roman" w:hAnsi="Times New Roman" w:cs="Times New Roman"/>
                <w:b/>
                <w:color w:val="000000"/>
                <w:sz w:val="24"/>
                <w:szCs w:val="24"/>
              </w:rPr>
              <w:t>Intern Reflection:</w:t>
            </w:r>
            <w:r w:rsidRPr="00024B3D">
              <w:rPr>
                <w:rFonts w:ascii="Times New Roman" w:hAnsi="Times New Roman" w:cs="Times New Roman"/>
                <w:color w:val="000000"/>
                <w:sz w:val="24"/>
                <w:szCs w:val="24"/>
              </w:rPr>
              <w:t xml:space="preserve">  Why you feel prepared to lead within this strand (no more than 3-4 sentences).</w:t>
            </w:r>
          </w:p>
          <w:p w14:paraId="3E7A47F4" w14:textId="77777777" w:rsidR="00C057C3" w:rsidRDefault="00C057C3" w:rsidP="00C057C3">
            <w:pPr>
              <w:rPr>
                <w:rFonts w:ascii="Times New Roman" w:hAnsi="Times New Roman" w:cs="Times New Roman"/>
                <w:color w:val="000000"/>
              </w:rPr>
            </w:pPr>
          </w:p>
          <w:p w14:paraId="74272F1C" w14:textId="77777777" w:rsidR="00C057C3" w:rsidRDefault="00C057C3" w:rsidP="00C057C3">
            <w:pPr>
              <w:rPr>
                <w:rFonts w:ascii="Times New Roman" w:hAnsi="Times New Roman" w:cs="Times New Roman"/>
                <w:color w:val="000000"/>
              </w:rPr>
            </w:pPr>
          </w:p>
          <w:p w14:paraId="1E472C5A" w14:textId="77777777" w:rsidR="00C057C3" w:rsidRDefault="00C057C3" w:rsidP="00C057C3">
            <w:pPr>
              <w:rPr>
                <w:rFonts w:ascii="Times New Roman" w:hAnsi="Times New Roman" w:cs="Times New Roman"/>
                <w:color w:val="000000"/>
              </w:rPr>
            </w:pPr>
          </w:p>
          <w:p w14:paraId="5E8D78CE" w14:textId="77777777" w:rsidR="00AC6A8B" w:rsidRDefault="00AC6A8B" w:rsidP="00C057C3">
            <w:pPr>
              <w:rPr>
                <w:rFonts w:ascii="Times New Roman" w:hAnsi="Times New Roman" w:cs="Times New Roman"/>
                <w:color w:val="000000"/>
              </w:rPr>
            </w:pPr>
          </w:p>
          <w:p w14:paraId="74606ECB" w14:textId="77777777" w:rsidR="00AC6A8B" w:rsidRDefault="00AC6A8B" w:rsidP="00C057C3">
            <w:pPr>
              <w:rPr>
                <w:rFonts w:ascii="Times New Roman" w:hAnsi="Times New Roman" w:cs="Times New Roman"/>
                <w:color w:val="000000"/>
              </w:rPr>
            </w:pPr>
          </w:p>
          <w:p w14:paraId="32875A88" w14:textId="77777777" w:rsidR="00AC6A8B" w:rsidRDefault="00AC6A8B" w:rsidP="00C057C3">
            <w:pPr>
              <w:rPr>
                <w:rFonts w:ascii="Times New Roman" w:hAnsi="Times New Roman" w:cs="Times New Roman"/>
                <w:color w:val="000000"/>
              </w:rPr>
            </w:pPr>
          </w:p>
          <w:p w14:paraId="0DA8E5C1" w14:textId="77777777" w:rsidR="00AC6A8B" w:rsidRDefault="00AC6A8B" w:rsidP="00C057C3">
            <w:pPr>
              <w:rPr>
                <w:rFonts w:ascii="Times New Roman" w:hAnsi="Times New Roman" w:cs="Times New Roman"/>
                <w:color w:val="000000"/>
              </w:rPr>
            </w:pPr>
          </w:p>
          <w:p w14:paraId="2B7D30D1" w14:textId="77777777" w:rsidR="00C057C3" w:rsidRDefault="00C057C3" w:rsidP="00C057C3">
            <w:pPr>
              <w:rPr>
                <w:rFonts w:ascii="Times New Roman" w:hAnsi="Times New Roman" w:cs="Times New Roman"/>
                <w:color w:val="000000"/>
              </w:rPr>
            </w:pPr>
          </w:p>
          <w:p w14:paraId="7CC69DA2" w14:textId="77777777" w:rsidR="00C057C3" w:rsidRDefault="00C057C3" w:rsidP="00C057C3">
            <w:pPr>
              <w:rPr>
                <w:rFonts w:ascii="Times New Roman" w:hAnsi="Times New Roman" w:cs="Times New Roman"/>
                <w:color w:val="000000"/>
              </w:rPr>
            </w:pPr>
          </w:p>
          <w:p w14:paraId="6A9A5CA4" w14:textId="77777777" w:rsidR="00C057C3" w:rsidRDefault="00C057C3" w:rsidP="00C057C3">
            <w:pPr>
              <w:rPr>
                <w:rFonts w:ascii="Times New Roman" w:hAnsi="Times New Roman" w:cs="Times New Roman"/>
                <w:color w:val="000000"/>
              </w:rPr>
            </w:pPr>
          </w:p>
          <w:p w14:paraId="3EE0E51B" w14:textId="77777777" w:rsidR="00C057C3" w:rsidRPr="00024B3D" w:rsidRDefault="00C057C3" w:rsidP="00C057C3">
            <w:pPr>
              <w:rPr>
                <w:rFonts w:ascii="Times New Roman" w:hAnsi="Times New Roman" w:cs="Times New Roman"/>
                <w:color w:val="000000"/>
              </w:rPr>
            </w:pPr>
          </w:p>
        </w:tc>
      </w:tr>
    </w:tbl>
    <w:p w14:paraId="23B553F4" w14:textId="77777777" w:rsidR="00AC6A8B" w:rsidRPr="003E12A7" w:rsidRDefault="00C057C3" w:rsidP="00190EF4">
      <w:pPr>
        <w:spacing w:after="0" w:line="240" w:lineRule="auto"/>
        <w:rPr>
          <w:rFonts w:ascii="Times New Roman" w:hAnsi="Times New Roman"/>
          <w:b/>
        </w:rPr>
      </w:pPr>
      <w:r w:rsidRPr="00905413">
        <w:rPr>
          <w:rFonts w:ascii="Times New Roman" w:hAnsi="Times New Roman" w:cs="Times New Roman"/>
          <w:color w:val="000000"/>
          <w:sz w:val="16"/>
          <w:szCs w:val="16"/>
        </w:rPr>
        <w:lastRenderedPageBreak/>
        <w:br/>
      </w:r>
      <w:r w:rsidR="00AC6A8B" w:rsidRPr="003E12A7">
        <w:rPr>
          <w:rFonts w:ascii="Times New Roman" w:hAnsi="Times New Roman"/>
        </w:rPr>
        <w:t>Interns and mentor principals, please rate</w:t>
      </w:r>
      <w:r w:rsidR="00AC6A8B">
        <w:rPr>
          <w:rFonts w:ascii="Times New Roman" w:hAnsi="Times New Roman"/>
        </w:rPr>
        <w:t xml:space="preserve"> the experience for this</w:t>
      </w:r>
      <w:r w:rsidR="00AC6A8B" w:rsidRPr="003E12A7">
        <w:rPr>
          <w:rFonts w:ascii="Times New Roman" w:hAnsi="Times New Roman"/>
        </w:rPr>
        <w:t xml:space="preserve"> Utah Educational Leadership (UEL) Strand.  </w:t>
      </w:r>
      <w:r w:rsidR="00AC6A8B" w:rsidRPr="003E12A7">
        <w:rPr>
          <w:rFonts w:ascii="Times New Roman" w:hAnsi="Times New Roman"/>
          <w:b/>
        </w:rPr>
        <w:t>You are evaluating the quality of the internship experience not the intern.</w:t>
      </w:r>
    </w:p>
    <w:p w14:paraId="7E628843" w14:textId="77777777" w:rsidR="00AC6A8B" w:rsidRPr="003E12A7" w:rsidRDefault="00AC6A8B" w:rsidP="00190EF4">
      <w:pPr>
        <w:spacing w:after="0" w:line="240" w:lineRule="auto"/>
        <w:rPr>
          <w:rFonts w:ascii="Times New Roman" w:hAnsi="Times New Roman"/>
          <w:b/>
          <w:sz w:val="20"/>
        </w:rPr>
      </w:pPr>
    </w:p>
    <w:p w14:paraId="25125D44" w14:textId="77777777" w:rsidR="00AC6A8B" w:rsidRPr="00C13664" w:rsidRDefault="00AC6A8B" w:rsidP="00AC6A8B">
      <w:pPr>
        <w:rPr>
          <w:b/>
        </w:rPr>
      </w:pPr>
      <w:r w:rsidRPr="003E12A7">
        <w:rPr>
          <w:rFonts w:ascii="Times New Roman" w:hAnsi="Times New Roman" w:cs="Times New Roman"/>
          <w:b/>
          <w:color w:val="000000"/>
        </w:rPr>
        <w:t>Experience Evaluation Scale:</w:t>
      </w:r>
      <w:r w:rsidRPr="003E12A7">
        <w:rPr>
          <w:rFonts w:ascii="Times New Roman" w:hAnsi="Times New Roman" w:cs="Times New Roman"/>
          <w:color w:val="000000"/>
        </w:rPr>
        <w:t xml:space="preserve"> </w:t>
      </w:r>
      <w:r w:rsidRPr="003E12A7">
        <w:rPr>
          <w:rFonts w:ascii="Times New Roman" w:hAnsi="Times New Roman"/>
          <w:b/>
        </w:rPr>
        <w:t xml:space="preserve"> 1-Unacceptable, 2-Weak, 3-Competent, 4-Good, 5-Strong </w:t>
      </w:r>
    </w:p>
    <w:tbl>
      <w:tblPr>
        <w:tblStyle w:val="TableGrid"/>
        <w:tblW w:w="10008" w:type="dxa"/>
        <w:tblLook w:val="04A0" w:firstRow="1" w:lastRow="0" w:firstColumn="1" w:lastColumn="0" w:noHBand="0" w:noVBand="1"/>
      </w:tblPr>
      <w:tblGrid>
        <w:gridCol w:w="2394"/>
        <w:gridCol w:w="2394"/>
        <w:gridCol w:w="3780"/>
        <w:gridCol w:w="1440"/>
      </w:tblGrid>
      <w:tr w:rsidR="00C057C3" w14:paraId="69CDD213" w14:textId="77777777" w:rsidTr="00C057C3">
        <w:tc>
          <w:tcPr>
            <w:tcW w:w="2394" w:type="dxa"/>
          </w:tcPr>
          <w:p w14:paraId="741EF252" w14:textId="77777777" w:rsidR="00C057C3" w:rsidRDefault="00C057C3" w:rsidP="00C057C3">
            <w:pPr>
              <w:rPr>
                <w:b/>
              </w:rPr>
            </w:pPr>
          </w:p>
        </w:tc>
        <w:tc>
          <w:tcPr>
            <w:tcW w:w="2394" w:type="dxa"/>
            <w:shd w:val="clear" w:color="auto" w:fill="D9D9D9" w:themeFill="background1" w:themeFillShade="D9"/>
          </w:tcPr>
          <w:p w14:paraId="6243199D" w14:textId="77777777" w:rsidR="00C057C3" w:rsidRDefault="00C057C3" w:rsidP="00C057C3">
            <w:pPr>
              <w:jc w:val="center"/>
              <w:rPr>
                <w:b/>
              </w:rPr>
            </w:pPr>
            <w:r>
              <w:rPr>
                <w:b/>
              </w:rPr>
              <w:t>Rating</w:t>
            </w:r>
          </w:p>
        </w:tc>
        <w:tc>
          <w:tcPr>
            <w:tcW w:w="3780" w:type="dxa"/>
            <w:shd w:val="clear" w:color="auto" w:fill="D9D9D9" w:themeFill="background1" w:themeFillShade="D9"/>
          </w:tcPr>
          <w:p w14:paraId="433A968B" w14:textId="77777777" w:rsidR="00C057C3" w:rsidRDefault="00C057C3" w:rsidP="00C057C3">
            <w:pPr>
              <w:jc w:val="center"/>
              <w:rPr>
                <w:b/>
              </w:rPr>
            </w:pPr>
            <w:r>
              <w:rPr>
                <w:b/>
              </w:rPr>
              <w:t>Signature</w:t>
            </w:r>
          </w:p>
        </w:tc>
        <w:tc>
          <w:tcPr>
            <w:tcW w:w="1440" w:type="dxa"/>
            <w:shd w:val="clear" w:color="auto" w:fill="D9D9D9" w:themeFill="background1" w:themeFillShade="D9"/>
          </w:tcPr>
          <w:p w14:paraId="39AE2BA9" w14:textId="77777777" w:rsidR="00C057C3" w:rsidRDefault="00C057C3" w:rsidP="00C057C3">
            <w:pPr>
              <w:jc w:val="center"/>
              <w:rPr>
                <w:b/>
              </w:rPr>
            </w:pPr>
            <w:r>
              <w:rPr>
                <w:b/>
              </w:rPr>
              <w:t>Date</w:t>
            </w:r>
          </w:p>
        </w:tc>
      </w:tr>
      <w:tr w:rsidR="00C057C3" w14:paraId="0ECE7B42" w14:textId="77777777" w:rsidTr="00C057C3">
        <w:trPr>
          <w:trHeight w:val="503"/>
        </w:trPr>
        <w:tc>
          <w:tcPr>
            <w:tcW w:w="2394" w:type="dxa"/>
            <w:vAlign w:val="center"/>
          </w:tcPr>
          <w:p w14:paraId="18012162" w14:textId="77777777" w:rsidR="00C057C3" w:rsidRDefault="00C057C3" w:rsidP="00C057C3">
            <w:pPr>
              <w:jc w:val="center"/>
              <w:rPr>
                <w:b/>
              </w:rPr>
            </w:pPr>
            <w:r>
              <w:rPr>
                <w:b/>
              </w:rPr>
              <w:t>Intern</w:t>
            </w:r>
          </w:p>
        </w:tc>
        <w:tc>
          <w:tcPr>
            <w:tcW w:w="2394" w:type="dxa"/>
            <w:vAlign w:val="center"/>
          </w:tcPr>
          <w:p w14:paraId="7E6A7774" w14:textId="77777777" w:rsidR="00C057C3" w:rsidRDefault="00C057C3" w:rsidP="00C057C3">
            <w:pPr>
              <w:jc w:val="center"/>
              <w:rPr>
                <w:b/>
              </w:rPr>
            </w:pPr>
            <w:r>
              <w:rPr>
                <w:b/>
              </w:rPr>
              <w:t>1   2   3   4   5   N/A</w:t>
            </w:r>
          </w:p>
        </w:tc>
        <w:tc>
          <w:tcPr>
            <w:tcW w:w="3780" w:type="dxa"/>
            <w:vAlign w:val="center"/>
          </w:tcPr>
          <w:p w14:paraId="55758896" w14:textId="77777777" w:rsidR="00C057C3" w:rsidRDefault="00C057C3" w:rsidP="00C057C3">
            <w:pPr>
              <w:jc w:val="center"/>
              <w:rPr>
                <w:b/>
              </w:rPr>
            </w:pPr>
          </w:p>
        </w:tc>
        <w:tc>
          <w:tcPr>
            <w:tcW w:w="1440" w:type="dxa"/>
            <w:vAlign w:val="center"/>
          </w:tcPr>
          <w:p w14:paraId="1905CE77" w14:textId="77777777" w:rsidR="00C057C3" w:rsidRDefault="00C057C3" w:rsidP="00C057C3">
            <w:pPr>
              <w:jc w:val="center"/>
              <w:rPr>
                <w:b/>
              </w:rPr>
            </w:pPr>
          </w:p>
        </w:tc>
      </w:tr>
      <w:tr w:rsidR="00C057C3" w14:paraId="342E21ED" w14:textId="77777777" w:rsidTr="00C057C3">
        <w:trPr>
          <w:trHeight w:val="530"/>
        </w:trPr>
        <w:tc>
          <w:tcPr>
            <w:tcW w:w="2394" w:type="dxa"/>
            <w:vAlign w:val="center"/>
          </w:tcPr>
          <w:p w14:paraId="225B4628" w14:textId="77777777" w:rsidR="00C057C3" w:rsidRDefault="00C057C3" w:rsidP="00C057C3">
            <w:pPr>
              <w:jc w:val="center"/>
              <w:rPr>
                <w:b/>
              </w:rPr>
            </w:pPr>
            <w:r>
              <w:rPr>
                <w:b/>
              </w:rPr>
              <w:t>Elementary Mentor</w:t>
            </w:r>
          </w:p>
        </w:tc>
        <w:tc>
          <w:tcPr>
            <w:tcW w:w="2394" w:type="dxa"/>
            <w:vAlign w:val="center"/>
          </w:tcPr>
          <w:p w14:paraId="229F2255" w14:textId="77777777" w:rsidR="00C057C3" w:rsidRDefault="00C057C3" w:rsidP="00C057C3">
            <w:pPr>
              <w:jc w:val="center"/>
              <w:rPr>
                <w:b/>
              </w:rPr>
            </w:pPr>
            <w:r>
              <w:rPr>
                <w:b/>
              </w:rPr>
              <w:t>1   2   3   4   5   N/A</w:t>
            </w:r>
          </w:p>
        </w:tc>
        <w:tc>
          <w:tcPr>
            <w:tcW w:w="3780" w:type="dxa"/>
            <w:vAlign w:val="center"/>
          </w:tcPr>
          <w:p w14:paraId="4DF4DA64" w14:textId="77777777" w:rsidR="00C057C3" w:rsidRDefault="00C057C3" w:rsidP="00C057C3">
            <w:pPr>
              <w:jc w:val="center"/>
              <w:rPr>
                <w:b/>
              </w:rPr>
            </w:pPr>
          </w:p>
        </w:tc>
        <w:tc>
          <w:tcPr>
            <w:tcW w:w="1440" w:type="dxa"/>
            <w:vAlign w:val="center"/>
          </w:tcPr>
          <w:p w14:paraId="456AFB0E" w14:textId="77777777" w:rsidR="00C057C3" w:rsidRDefault="00C057C3" w:rsidP="00C057C3">
            <w:pPr>
              <w:jc w:val="center"/>
              <w:rPr>
                <w:b/>
              </w:rPr>
            </w:pPr>
          </w:p>
        </w:tc>
      </w:tr>
      <w:tr w:rsidR="00C057C3" w14:paraId="4911697D" w14:textId="77777777" w:rsidTr="00C057C3">
        <w:trPr>
          <w:trHeight w:val="530"/>
        </w:trPr>
        <w:tc>
          <w:tcPr>
            <w:tcW w:w="2394" w:type="dxa"/>
            <w:vAlign w:val="center"/>
          </w:tcPr>
          <w:p w14:paraId="68D852C4" w14:textId="77777777" w:rsidR="00C057C3" w:rsidRDefault="00C057C3" w:rsidP="00C057C3">
            <w:pPr>
              <w:jc w:val="center"/>
              <w:rPr>
                <w:b/>
              </w:rPr>
            </w:pPr>
            <w:r>
              <w:rPr>
                <w:b/>
              </w:rPr>
              <w:t>Secondary Mentor</w:t>
            </w:r>
          </w:p>
        </w:tc>
        <w:tc>
          <w:tcPr>
            <w:tcW w:w="2394" w:type="dxa"/>
            <w:vAlign w:val="center"/>
          </w:tcPr>
          <w:p w14:paraId="4DEC28F5" w14:textId="77777777" w:rsidR="00C057C3" w:rsidRDefault="00C057C3" w:rsidP="00C057C3">
            <w:pPr>
              <w:jc w:val="center"/>
              <w:rPr>
                <w:b/>
              </w:rPr>
            </w:pPr>
            <w:r>
              <w:rPr>
                <w:b/>
              </w:rPr>
              <w:t>1   2   3   4   5   N/A</w:t>
            </w:r>
          </w:p>
        </w:tc>
        <w:tc>
          <w:tcPr>
            <w:tcW w:w="3780" w:type="dxa"/>
            <w:vAlign w:val="center"/>
          </w:tcPr>
          <w:p w14:paraId="77EC0D3A" w14:textId="77777777" w:rsidR="00C057C3" w:rsidRDefault="00C057C3" w:rsidP="00C057C3">
            <w:pPr>
              <w:jc w:val="center"/>
              <w:rPr>
                <w:b/>
              </w:rPr>
            </w:pPr>
          </w:p>
        </w:tc>
        <w:tc>
          <w:tcPr>
            <w:tcW w:w="1440" w:type="dxa"/>
            <w:vAlign w:val="center"/>
          </w:tcPr>
          <w:p w14:paraId="35C45C30" w14:textId="77777777" w:rsidR="00C057C3" w:rsidRDefault="00C057C3" w:rsidP="00C057C3">
            <w:pPr>
              <w:jc w:val="center"/>
              <w:rPr>
                <w:b/>
              </w:rPr>
            </w:pPr>
          </w:p>
        </w:tc>
      </w:tr>
      <w:tr w:rsidR="00C057C3" w14:paraId="65E16EF3" w14:textId="77777777" w:rsidTr="00C057C3">
        <w:trPr>
          <w:trHeight w:val="530"/>
        </w:trPr>
        <w:tc>
          <w:tcPr>
            <w:tcW w:w="2394" w:type="dxa"/>
            <w:vAlign w:val="center"/>
          </w:tcPr>
          <w:p w14:paraId="3C08C843" w14:textId="77777777" w:rsidR="00C057C3" w:rsidRDefault="00C057C3" w:rsidP="00C057C3">
            <w:pPr>
              <w:jc w:val="center"/>
              <w:rPr>
                <w:b/>
              </w:rPr>
            </w:pPr>
            <w:r>
              <w:rPr>
                <w:b/>
              </w:rPr>
              <w:t>USU Supervisor</w:t>
            </w:r>
          </w:p>
        </w:tc>
        <w:tc>
          <w:tcPr>
            <w:tcW w:w="2394" w:type="dxa"/>
            <w:vAlign w:val="center"/>
          </w:tcPr>
          <w:p w14:paraId="37F782BD" w14:textId="77777777" w:rsidR="00C057C3" w:rsidRDefault="00C057C3" w:rsidP="00C057C3">
            <w:pPr>
              <w:jc w:val="center"/>
              <w:rPr>
                <w:b/>
              </w:rPr>
            </w:pPr>
            <w:r>
              <w:rPr>
                <w:b/>
              </w:rPr>
              <w:t>1   2   3   4   5   N/A</w:t>
            </w:r>
          </w:p>
        </w:tc>
        <w:tc>
          <w:tcPr>
            <w:tcW w:w="3780" w:type="dxa"/>
            <w:vAlign w:val="center"/>
          </w:tcPr>
          <w:p w14:paraId="2D5F62AE" w14:textId="77777777" w:rsidR="00C057C3" w:rsidRDefault="00C057C3" w:rsidP="00C057C3">
            <w:pPr>
              <w:jc w:val="center"/>
              <w:rPr>
                <w:b/>
              </w:rPr>
            </w:pPr>
          </w:p>
        </w:tc>
        <w:tc>
          <w:tcPr>
            <w:tcW w:w="1440" w:type="dxa"/>
            <w:vAlign w:val="center"/>
          </w:tcPr>
          <w:p w14:paraId="3F5974C5" w14:textId="77777777" w:rsidR="00C057C3" w:rsidRDefault="00C057C3" w:rsidP="00C057C3">
            <w:pPr>
              <w:jc w:val="center"/>
              <w:rPr>
                <w:b/>
              </w:rPr>
            </w:pPr>
          </w:p>
        </w:tc>
      </w:tr>
    </w:tbl>
    <w:p w14:paraId="146A41C3" w14:textId="77777777" w:rsidR="00C057C3" w:rsidRPr="00732240" w:rsidRDefault="00C057C3" w:rsidP="00C057C3">
      <w:pPr>
        <w:pStyle w:val="Default"/>
        <w:rPr>
          <w:b/>
          <w:bCs/>
          <w:sz w:val="22"/>
          <w:szCs w:val="22"/>
        </w:rPr>
      </w:pPr>
    </w:p>
    <w:p w14:paraId="0EBAE476" w14:textId="32DB2D34" w:rsidR="00C13664" w:rsidRDefault="00C13664">
      <w:pPr>
        <w:rPr>
          <w:b/>
        </w:rPr>
      </w:pPr>
      <w:r>
        <w:rPr>
          <w:b/>
        </w:rPr>
        <w:br w:type="page"/>
      </w:r>
    </w:p>
    <w:p w14:paraId="28D10729" w14:textId="77777777" w:rsidR="00C057C3" w:rsidRDefault="00C057C3">
      <w:pPr>
        <w:rPr>
          <w:b/>
        </w:rPr>
      </w:pPr>
    </w:p>
    <w:tbl>
      <w:tblPr>
        <w:tblStyle w:val="TableGrid"/>
        <w:tblW w:w="10008" w:type="dxa"/>
        <w:tblLook w:val="04A0" w:firstRow="1" w:lastRow="0" w:firstColumn="1" w:lastColumn="0" w:noHBand="0" w:noVBand="1"/>
      </w:tblPr>
      <w:tblGrid>
        <w:gridCol w:w="18"/>
        <w:gridCol w:w="7200"/>
        <w:gridCol w:w="1440"/>
        <w:gridCol w:w="1350"/>
      </w:tblGrid>
      <w:tr w:rsidR="00C13664" w14:paraId="6F13D294" w14:textId="77777777" w:rsidTr="00AC6A8B">
        <w:tc>
          <w:tcPr>
            <w:tcW w:w="10008" w:type="dxa"/>
            <w:gridSpan w:val="4"/>
            <w:shd w:val="clear" w:color="auto" w:fill="548DD4" w:themeFill="text2" w:themeFillTint="99"/>
          </w:tcPr>
          <w:p w14:paraId="512AB94E" w14:textId="63E204D1" w:rsidR="00C13664" w:rsidRPr="00AC6A8B" w:rsidRDefault="00C13664" w:rsidP="00AC6A8B">
            <w:pPr>
              <w:jc w:val="center"/>
              <w:rPr>
                <w:b/>
                <w:sz w:val="28"/>
                <w:szCs w:val="28"/>
              </w:rPr>
            </w:pPr>
            <w:r w:rsidRPr="00AC6A8B">
              <w:rPr>
                <w:b/>
                <w:sz w:val="28"/>
                <w:szCs w:val="28"/>
              </w:rPr>
              <w:t>UEL Strand 6: School Improvement</w:t>
            </w:r>
          </w:p>
        </w:tc>
      </w:tr>
      <w:tr w:rsidR="00C13664" w14:paraId="4B1862E2" w14:textId="77777777" w:rsidTr="00AC6A8B">
        <w:tc>
          <w:tcPr>
            <w:tcW w:w="10008" w:type="dxa"/>
            <w:gridSpan w:val="4"/>
          </w:tcPr>
          <w:p w14:paraId="4A893E14" w14:textId="77777777" w:rsidR="00C13664" w:rsidRDefault="00C13664" w:rsidP="00C13664">
            <w:r>
              <w:t>Effective educational leaders act as agents of continuous improvement and foster a professional community of teachers and staff to promote each student’s academic success and well-being.</w:t>
            </w:r>
          </w:p>
          <w:p w14:paraId="0E1F664D" w14:textId="77777777" w:rsidR="00C13664" w:rsidRDefault="00C13664" w:rsidP="00C13664">
            <w:pPr>
              <w:pStyle w:val="ListParagraph"/>
              <w:numPr>
                <w:ilvl w:val="0"/>
                <w:numId w:val="21"/>
              </w:numPr>
            </w:pPr>
            <w:r>
              <w:t>Develop licensed faculty’s and staff members’ professional knowledge, skills, and practice through a variety of opportunities for learning and growth, guided by understanding of professional and adult learning and development.</w:t>
            </w:r>
          </w:p>
          <w:p w14:paraId="65A45410" w14:textId="77777777" w:rsidR="00C13664" w:rsidRDefault="00C13664" w:rsidP="00C13664">
            <w:pPr>
              <w:pStyle w:val="ListParagraph"/>
              <w:numPr>
                <w:ilvl w:val="0"/>
                <w:numId w:val="21"/>
              </w:numPr>
            </w:pPr>
            <w:r>
              <w:t>Deliver actionable feedback about instruction and other professional practice through comprehensive systems of evaluation and supervisory practices that support development of licensed faculty’s knowledge, skills, and practice as described in the Utah Effective Educator Standards.</w:t>
            </w:r>
          </w:p>
          <w:p w14:paraId="6C39DD93" w14:textId="77777777" w:rsidR="00C13664" w:rsidRDefault="00C13664" w:rsidP="00C13664">
            <w:pPr>
              <w:pStyle w:val="ListParagraph"/>
              <w:numPr>
                <w:ilvl w:val="0"/>
                <w:numId w:val="21"/>
              </w:numPr>
            </w:pPr>
            <w:r>
              <w:t>Engage faculty and staff in systematic processes of sustainable and continuous school and classroom improvement.</w:t>
            </w:r>
          </w:p>
          <w:p w14:paraId="02F64299" w14:textId="77777777" w:rsidR="00C13664" w:rsidRDefault="00C13664" w:rsidP="00C13664">
            <w:pPr>
              <w:pStyle w:val="ListParagraph"/>
              <w:numPr>
                <w:ilvl w:val="0"/>
                <w:numId w:val="21"/>
              </w:numPr>
            </w:pPr>
            <w:r>
              <w:t>Lead licensed faculty and staff (as appropriate) in evaluating competing initiatives in order to determine a course of action to support and achieve identified organizational goals.</w:t>
            </w:r>
          </w:p>
          <w:p w14:paraId="3C65942A" w14:textId="77777777" w:rsidR="00C13664" w:rsidRDefault="00C13664" w:rsidP="00C13664">
            <w:pPr>
              <w:pStyle w:val="ListParagraph"/>
              <w:numPr>
                <w:ilvl w:val="0"/>
                <w:numId w:val="21"/>
              </w:numPr>
            </w:pPr>
            <w:r>
              <w:t>Create and sustain an environment friendly to inquiry, experimentation, and innovation aligned with continuous improvement goals.</w:t>
            </w:r>
          </w:p>
          <w:p w14:paraId="5360FEB6" w14:textId="2344BF95" w:rsidR="00C13664" w:rsidRPr="00561660" w:rsidRDefault="00C13664" w:rsidP="00C13664">
            <w:pPr>
              <w:pStyle w:val="ListParagraph"/>
              <w:numPr>
                <w:ilvl w:val="0"/>
                <w:numId w:val="21"/>
              </w:numPr>
            </w:pPr>
            <w:r>
              <w:t>Develop and promote leadership capacity among teachers and staff.</w:t>
            </w:r>
          </w:p>
        </w:tc>
      </w:tr>
      <w:tr w:rsidR="00C057C3" w14:paraId="1E817699" w14:textId="77777777" w:rsidTr="00AC6A8B">
        <w:tblPrEx>
          <w:tblLook w:val="06A0" w:firstRow="1" w:lastRow="0" w:firstColumn="1" w:lastColumn="0" w:noHBand="1" w:noVBand="1"/>
        </w:tblPrEx>
        <w:trPr>
          <w:gridBefore w:val="1"/>
          <w:wBefore w:w="18" w:type="dxa"/>
          <w:cantSplit/>
        </w:trPr>
        <w:tc>
          <w:tcPr>
            <w:tcW w:w="7200" w:type="dxa"/>
            <w:tcBorders>
              <w:bottom w:val="single" w:sz="4" w:space="0" w:color="auto"/>
            </w:tcBorders>
            <w:shd w:val="clear" w:color="auto" w:fill="C6D9F1" w:themeFill="text2" w:themeFillTint="33"/>
            <w:vAlign w:val="center"/>
          </w:tcPr>
          <w:p w14:paraId="095D97C2" w14:textId="77777777" w:rsidR="00C057C3" w:rsidRDefault="00C057C3" w:rsidP="00C057C3">
            <w:pPr>
              <w:jc w:val="center"/>
            </w:pPr>
            <w:r>
              <w:t>Internship Experiences</w:t>
            </w:r>
          </w:p>
          <w:p w14:paraId="66939184" w14:textId="77777777" w:rsidR="00C057C3" w:rsidRDefault="00C057C3" w:rsidP="00C057C3">
            <w:pPr>
              <w:jc w:val="center"/>
            </w:pPr>
            <w:r>
              <w:t>USU – Instructional Leadership Experiences</w:t>
            </w:r>
          </w:p>
        </w:tc>
        <w:tc>
          <w:tcPr>
            <w:tcW w:w="1440" w:type="dxa"/>
            <w:tcBorders>
              <w:bottom w:val="single" w:sz="4" w:space="0" w:color="auto"/>
            </w:tcBorders>
            <w:shd w:val="clear" w:color="auto" w:fill="C6D9F1" w:themeFill="text2" w:themeFillTint="33"/>
            <w:vAlign w:val="center"/>
          </w:tcPr>
          <w:p w14:paraId="46425CF4" w14:textId="56C74D96" w:rsidR="00C057C3" w:rsidRDefault="00AC6A8B" w:rsidP="00C057C3">
            <w:pPr>
              <w:jc w:val="center"/>
            </w:pPr>
            <w:r>
              <w:t>Date/Hours</w:t>
            </w:r>
          </w:p>
        </w:tc>
        <w:tc>
          <w:tcPr>
            <w:tcW w:w="1350" w:type="dxa"/>
            <w:tcBorders>
              <w:bottom w:val="single" w:sz="4" w:space="0" w:color="auto"/>
            </w:tcBorders>
            <w:shd w:val="clear" w:color="auto" w:fill="C6D9F1" w:themeFill="text2" w:themeFillTint="33"/>
            <w:vAlign w:val="center"/>
          </w:tcPr>
          <w:p w14:paraId="7AF4DAF9" w14:textId="77777777" w:rsidR="00C057C3" w:rsidRDefault="00C057C3" w:rsidP="00C057C3">
            <w:pPr>
              <w:jc w:val="center"/>
            </w:pPr>
            <w:r>
              <w:t>Mentor Initials and Date</w:t>
            </w:r>
          </w:p>
        </w:tc>
      </w:tr>
      <w:tr w:rsidR="00C057C3" w:rsidRPr="00EE25FD" w14:paraId="2C0330DC" w14:textId="77777777" w:rsidTr="00AC6A8B">
        <w:tblPrEx>
          <w:tblLook w:val="06A0" w:firstRow="1" w:lastRow="0" w:firstColumn="1" w:lastColumn="0" w:noHBand="1" w:noVBand="1"/>
        </w:tblPrEx>
        <w:trPr>
          <w:gridBefore w:val="1"/>
          <w:wBefore w:w="18" w:type="dxa"/>
          <w:cantSplit/>
        </w:trPr>
        <w:tc>
          <w:tcPr>
            <w:tcW w:w="7200" w:type="dxa"/>
            <w:tcBorders>
              <w:bottom w:val="single" w:sz="4" w:space="0" w:color="auto"/>
            </w:tcBorders>
            <w:shd w:val="clear" w:color="auto" w:fill="FFFF00"/>
          </w:tcPr>
          <w:p w14:paraId="55B8B399" w14:textId="77777777" w:rsidR="00CC1CB6" w:rsidRPr="00EE25FD" w:rsidRDefault="00CC1CB6" w:rsidP="00CC1CB6">
            <w:pPr>
              <w:pStyle w:val="ListParagraph"/>
              <w:numPr>
                <w:ilvl w:val="0"/>
                <w:numId w:val="25"/>
              </w:numPr>
            </w:pPr>
            <w:r w:rsidRPr="00EE25FD">
              <w:t>School improvement plan (SIP)</w:t>
            </w:r>
          </w:p>
          <w:p w14:paraId="29CEDB89" w14:textId="77777777" w:rsidR="00CC1CB6" w:rsidRPr="00EE25FD" w:rsidRDefault="00CC1CB6" w:rsidP="00CC1CB6">
            <w:pPr>
              <w:pStyle w:val="ListParagraph"/>
              <w:numPr>
                <w:ilvl w:val="1"/>
                <w:numId w:val="25"/>
              </w:numPr>
            </w:pPr>
            <w:r>
              <w:t>Best:</w:t>
            </w:r>
            <w:r w:rsidRPr="00EE25FD">
              <w:t xml:space="preserve">  participate in the annual development and evaluation of the SIP</w:t>
            </w:r>
          </w:p>
          <w:p w14:paraId="7FC8E045" w14:textId="77777777" w:rsidR="00CC1CB6" w:rsidRPr="00EE25FD" w:rsidRDefault="00CC1CB6" w:rsidP="00CC1CB6">
            <w:pPr>
              <w:pStyle w:val="ListParagraph"/>
              <w:numPr>
                <w:ilvl w:val="1"/>
                <w:numId w:val="25"/>
              </w:numPr>
            </w:pPr>
            <w:r w:rsidRPr="00EE25FD">
              <w:t>Better:  compare the SIP with the LAND Trust plans, and the similarities and differences in focus, requirements, and involvement.</w:t>
            </w:r>
          </w:p>
          <w:p w14:paraId="7A1A8742" w14:textId="3652CCF8" w:rsidR="00C057C3" w:rsidRPr="00EE25FD" w:rsidRDefault="00CC1CB6" w:rsidP="00CC1CB6">
            <w:pPr>
              <w:pStyle w:val="ListParagraph"/>
              <w:numPr>
                <w:ilvl w:val="1"/>
                <w:numId w:val="25"/>
              </w:numPr>
            </w:pPr>
            <w:r>
              <w:t>Good:</w:t>
            </w:r>
            <w:r w:rsidRPr="00EE25FD">
              <w:t xml:space="preserve">  review the process undertaken to develop the SIP and its annual evaluation</w:t>
            </w:r>
          </w:p>
        </w:tc>
        <w:tc>
          <w:tcPr>
            <w:tcW w:w="1440" w:type="dxa"/>
            <w:tcBorders>
              <w:bottom w:val="single" w:sz="4" w:space="0" w:color="auto"/>
            </w:tcBorders>
            <w:shd w:val="clear" w:color="auto" w:fill="FFFF00"/>
          </w:tcPr>
          <w:p w14:paraId="66C3F386" w14:textId="77777777" w:rsidR="00C057C3" w:rsidRDefault="00C057C3" w:rsidP="00C057C3"/>
          <w:p w14:paraId="066241F6" w14:textId="77777777" w:rsidR="00C057C3" w:rsidRPr="0055063F" w:rsidRDefault="00C057C3" w:rsidP="00C057C3">
            <w:pPr>
              <w:rPr>
                <w:strike/>
              </w:rPr>
            </w:pPr>
          </w:p>
        </w:tc>
        <w:tc>
          <w:tcPr>
            <w:tcW w:w="1350" w:type="dxa"/>
            <w:tcBorders>
              <w:bottom w:val="single" w:sz="4" w:space="0" w:color="auto"/>
            </w:tcBorders>
            <w:shd w:val="clear" w:color="auto" w:fill="FFFF00"/>
          </w:tcPr>
          <w:p w14:paraId="02892B86" w14:textId="77777777" w:rsidR="00C057C3" w:rsidRDefault="00C057C3" w:rsidP="00C057C3">
            <w:pPr>
              <w:ind w:right="792"/>
            </w:pPr>
          </w:p>
          <w:p w14:paraId="63576D26" w14:textId="77777777" w:rsidR="00C057C3" w:rsidRPr="00EE25FD" w:rsidRDefault="00C057C3" w:rsidP="00C057C3">
            <w:pPr>
              <w:ind w:right="-108"/>
            </w:pPr>
          </w:p>
        </w:tc>
      </w:tr>
      <w:tr w:rsidR="00C057C3" w:rsidRPr="00EE25FD" w14:paraId="7AF3ED18" w14:textId="77777777" w:rsidTr="00AC6A8B">
        <w:tblPrEx>
          <w:tblLook w:val="06A0" w:firstRow="1" w:lastRow="0" w:firstColumn="1" w:lastColumn="0" w:noHBand="1" w:noVBand="1"/>
        </w:tblPrEx>
        <w:trPr>
          <w:gridBefore w:val="1"/>
          <w:wBefore w:w="18" w:type="dxa"/>
          <w:cantSplit/>
        </w:trPr>
        <w:tc>
          <w:tcPr>
            <w:tcW w:w="7200" w:type="dxa"/>
            <w:tcBorders>
              <w:bottom w:val="single" w:sz="4" w:space="0" w:color="auto"/>
            </w:tcBorders>
            <w:shd w:val="clear" w:color="auto" w:fill="FFFF00"/>
          </w:tcPr>
          <w:p w14:paraId="7835ABB7" w14:textId="77777777" w:rsidR="00CC1CB6" w:rsidRPr="00093D9A" w:rsidRDefault="00CC1CB6" w:rsidP="00CC1CB6">
            <w:pPr>
              <w:pStyle w:val="ListParagraph"/>
              <w:numPr>
                <w:ilvl w:val="0"/>
                <w:numId w:val="25"/>
              </w:numPr>
            </w:pPr>
            <w:r w:rsidRPr="00093D9A">
              <w:t>School LAND Trust plan</w:t>
            </w:r>
          </w:p>
          <w:p w14:paraId="3E097CEC" w14:textId="77777777" w:rsidR="00CC1CB6" w:rsidRPr="00093D9A" w:rsidRDefault="00CC1CB6" w:rsidP="00CC1CB6">
            <w:pPr>
              <w:pStyle w:val="ListParagraph"/>
              <w:numPr>
                <w:ilvl w:val="1"/>
                <w:numId w:val="25"/>
              </w:numPr>
            </w:pPr>
            <w:r>
              <w:t>Best:</w:t>
            </w:r>
            <w:r w:rsidRPr="00093D9A">
              <w:t xml:space="preserve">  participate in the annual development and evaluation of the LAND Trust plan</w:t>
            </w:r>
          </w:p>
          <w:p w14:paraId="0D0A43BA" w14:textId="77777777" w:rsidR="00CC1CB6" w:rsidRPr="00093D9A" w:rsidRDefault="00CC1CB6" w:rsidP="00CC1CB6">
            <w:pPr>
              <w:pStyle w:val="ListParagraph"/>
              <w:numPr>
                <w:ilvl w:val="1"/>
                <w:numId w:val="25"/>
              </w:numPr>
            </w:pPr>
            <w:r w:rsidRPr="00093D9A">
              <w:t>Better:  compare the LAND Trust Plan with the School Improvement Plan (SIP)</w:t>
            </w:r>
          </w:p>
          <w:p w14:paraId="6EE4E84E" w14:textId="01416F51" w:rsidR="00CC1CB6" w:rsidRPr="002E10E3" w:rsidRDefault="00CC1CB6" w:rsidP="00CC1CB6">
            <w:pPr>
              <w:pStyle w:val="ListParagraph"/>
              <w:numPr>
                <w:ilvl w:val="1"/>
                <w:numId w:val="25"/>
              </w:numPr>
            </w:pPr>
            <w:r>
              <w:t>Good:</w:t>
            </w:r>
            <w:r w:rsidRPr="00093D9A">
              <w:t xml:space="preserve">  review the process undertaken to develop the LAND Trust plan and its annual evaluation </w:t>
            </w:r>
          </w:p>
        </w:tc>
        <w:tc>
          <w:tcPr>
            <w:tcW w:w="1440" w:type="dxa"/>
            <w:tcBorders>
              <w:bottom w:val="single" w:sz="4" w:space="0" w:color="auto"/>
            </w:tcBorders>
            <w:shd w:val="clear" w:color="auto" w:fill="FFFF00"/>
          </w:tcPr>
          <w:p w14:paraId="5EB0EBCD" w14:textId="77777777" w:rsidR="00C057C3" w:rsidRDefault="00C057C3" w:rsidP="00C057C3"/>
          <w:p w14:paraId="4452F941" w14:textId="77777777" w:rsidR="00C057C3" w:rsidRPr="0055063F" w:rsidRDefault="00C057C3" w:rsidP="00C057C3">
            <w:pPr>
              <w:rPr>
                <w:strike/>
              </w:rPr>
            </w:pPr>
          </w:p>
        </w:tc>
        <w:tc>
          <w:tcPr>
            <w:tcW w:w="1350" w:type="dxa"/>
            <w:tcBorders>
              <w:bottom w:val="single" w:sz="4" w:space="0" w:color="auto"/>
            </w:tcBorders>
            <w:shd w:val="clear" w:color="auto" w:fill="FFFF00"/>
          </w:tcPr>
          <w:p w14:paraId="3E310E07" w14:textId="77777777" w:rsidR="00C057C3" w:rsidRPr="00EE25FD" w:rsidRDefault="00C057C3" w:rsidP="00C057C3"/>
        </w:tc>
      </w:tr>
      <w:tr w:rsidR="00CC1CB6" w:rsidRPr="00EE25FD" w14:paraId="6B5DC54C" w14:textId="77777777" w:rsidTr="00AC6A8B">
        <w:tblPrEx>
          <w:tblLook w:val="06A0" w:firstRow="1" w:lastRow="0" w:firstColumn="1" w:lastColumn="0" w:noHBand="1" w:noVBand="1"/>
        </w:tblPrEx>
        <w:trPr>
          <w:gridBefore w:val="1"/>
          <w:wBefore w:w="18" w:type="dxa"/>
          <w:cantSplit/>
        </w:trPr>
        <w:tc>
          <w:tcPr>
            <w:tcW w:w="7200" w:type="dxa"/>
            <w:tcBorders>
              <w:bottom w:val="single" w:sz="4" w:space="0" w:color="auto"/>
            </w:tcBorders>
            <w:shd w:val="clear" w:color="auto" w:fill="FFFF00"/>
          </w:tcPr>
          <w:p w14:paraId="7D331CBF" w14:textId="77777777" w:rsidR="00CC1CB6" w:rsidRPr="00093D9A" w:rsidRDefault="00CC1CB6" w:rsidP="00CC1CB6">
            <w:pPr>
              <w:pStyle w:val="ListParagraph"/>
              <w:numPr>
                <w:ilvl w:val="0"/>
                <w:numId w:val="25"/>
              </w:numPr>
            </w:pPr>
            <w:r w:rsidRPr="00093D9A">
              <w:t>Classroom observation</w:t>
            </w:r>
            <w:r>
              <w:t xml:space="preserve"> for a minimum of 3 separate teachers (</w:t>
            </w:r>
            <w:r w:rsidRPr="001224FA">
              <w:rPr>
                <w:highlight w:val="green"/>
                <w:u w:val="single"/>
              </w:rPr>
              <w:t>filled by assignment TEAL 6050</w:t>
            </w:r>
            <w:r>
              <w:t>)</w:t>
            </w:r>
          </w:p>
          <w:p w14:paraId="2CE2CBD1" w14:textId="77777777" w:rsidR="00CC1CB6" w:rsidRPr="00093D9A" w:rsidRDefault="00CC1CB6" w:rsidP="00CC1CB6">
            <w:pPr>
              <w:pStyle w:val="ListParagraph"/>
              <w:numPr>
                <w:ilvl w:val="1"/>
                <w:numId w:val="25"/>
              </w:numPr>
            </w:pPr>
            <w:r w:rsidRPr="00093D9A">
              <w:t xml:space="preserve">Better: </w:t>
            </w:r>
            <w:r>
              <w:t xml:space="preserve"> </w:t>
            </w:r>
            <w:r w:rsidRPr="007D0999">
              <w:t>accompany the principal during</w:t>
            </w:r>
            <w:r>
              <w:rPr>
                <w:i/>
              </w:rPr>
              <w:t xml:space="preserve"> </w:t>
            </w:r>
            <w:r w:rsidRPr="00093D9A">
              <w:t>classroom observation</w:t>
            </w:r>
            <w:r>
              <w:t>s and walk-</w:t>
            </w:r>
            <w:r w:rsidRPr="00093D9A">
              <w:t>through</w:t>
            </w:r>
            <w:r>
              <w:t>s</w:t>
            </w:r>
          </w:p>
          <w:p w14:paraId="5081F2AB" w14:textId="6110606E" w:rsidR="00CC1CB6" w:rsidRDefault="00CC1CB6" w:rsidP="00CC1CB6">
            <w:pPr>
              <w:pStyle w:val="ListParagraph"/>
              <w:numPr>
                <w:ilvl w:val="1"/>
                <w:numId w:val="25"/>
              </w:numPr>
            </w:pPr>
            <w:r>
              <w:t>Good:</w:t>
            </w:r>
            <w:r w:rsidRPr="00093D9A">
              <w:t xml:space="preserve">  review the process used by the principal to conduct a classroom observation or walk through</w:t>
            </w:r>
            <w:r>
              <w:t xml:space="preserve"> </w:t>
            </w:r>
            <w:r w:rsidRPr="007D0999">
              <w:t>for each of 3 teachers</w:t>
            </w:r>
            <w:r w:rsidRPr="00093D9A">
              <w:t>, including scheduling, recording observations, communicating with the teacher, and using any technological assistance during the walk through</w:t>
            </w:r>
          </w:p>
        </w:tc>
        <w:tc>
          <w:tcPr>
            <w:tcW w:w="1440" w:type="dxa"/>
            <w:tcBorders>
              <w:bottom w:val="single" w:sz="4" w:space="0" w:color="auto"/>
            </w:tcBorders>
            <w:shd w:val="clear" w:color="auto" w:fill="FFFF00"/>
          </w:tcPr>
          <w:p w14:paraId="24475CEB" w14:textId="77777777" w:rsidR="00CC1CB6" w:rsidRDefault="00CC1CB6" w:rsidP="00C057C3"/>
        </w:tc>
        <w:tc>
          <w:tcPr>
            <w:tcW w:w="1350" w:type="dxa"/>
            <w:tcBorders>
              <w:bottom w:val="single" w:sz="4" w:space="0" w:color="auto"/>
            </w:tcBorders>
            <w:shd w:val="clear" w:color="auto" w:fill="FFFF00"/>
          </w:tcPr>
          <w:p w14:paraId="60C47232" w14:textId="77777777" w:rsidR="00CC1CB6" w:rsidRPr="00EE25FD" w:rsidRDefault="00CC1CB6" w:rsidP="00C057C3"/>
        </w:tc>
      </w:tr>
      <w:tr w:rsidR="00AC6A8B" w:rsidRPr="00EE25FD" w14:paraId="6FB5C77A" w14:textId="77777777" w:rsidTr="00AC6A8B">
        <w:tblPrEx>
          <w:tblLook w:val="06A0" w:firstRow="1" w:lastRow="0" w:firstColumn="1" w:lastColumn="0" w:noHBand="1" w:noVBand="1"/>
        </w:tblPrEx>
        <w:trPr>
          <w:gridBefore w:val="1"/>
          <w:wBefore w:w="18" w:type="dxa"/>
          <w:cantSplit/>
        </w:trPr>
        <w:tc>
          <w:tcPr>
            <w:tcW w:w="7200" w:type="dxa"/>
            <w:tcBorders>
              <w:bottom w:val="single" w:sz="4" w:space="0" w:color="auto"/>
            </w:tcBorders>
            <w:shd w:val="clear" w:color="auto" w:fill="FFFFFF" w:themeFill="background1"/>
          </w:tcPr>
          <w:p w14:paraId="2FB6FECA" w14:textId="77777777" w:rsidR="00AC6A8B" w:rsidRDefault="00AC6A8B" w:rsidP="00190EF4">
            <w:r>
              <w:lastRenderedPageBreak/>
              <w:t>Other:  Please describe.</w:t>
            </w:r>
          </w:p>
          <w:p w14:paraId="1A59477A" w14:textId="77777777" w:rsidR="00AC6A8B" w:rsidRDefault="00AC6A8B" w:rsidP="00190EF4">
            <w:pPr>
              <w:pStyle w:val="ListParagraph"/>
              <w:ind w:left="360"/>
            </w:pPr>
          </w:p>
          <w:p w14:paraId="6E17E0B8" w14:textId="77777777" w:rsidR="00AC6A8B" w:rsidRDefault="00AC6A8B" w:rsidP="00190EF4">
            <w:pPr>
              <w:pStyle w:val="ListParagraph"/>
              <w:ind w:left="360"/>
            </w:pPr>
          </w:p>
          <w:p w14:paraId="2514E509" w14:textId="77777777" w:rsidR="00AC6A8B" w:rsidRDefault="00AC6A8B" w:rsidP="00190EF4"/>
          <w:p w14:paraId="2DA35D37" w14:textId="77777777" w:rsidR="00AC6A8B" w:rsidRDefault="00AC6A8B" w:rsidP="00190EF4"/>
          <w:p w14:paraId="6F3BE3BD" w14:textId="77777777" w:rsidR="00AC6A8B" w:rsidRDefault="00AC6A8B" w:rsidP="00190EF4">
            <w:pPr>
              <w:pStyle w:val="ListParagraph"/>
              <w:ind w:left="360"/>
            </w:pPr>
          </w:p>
        </w:tc>
        <w:tc>
          <w:tcPr>
            <w:tcW w:w="1440" w:type="dxa"/>
            <w:tcBorders>
              <w:bottom w:val="single" w:sz="4" w:space="0" w:color="auto"/>
            </w:tcBorders>
            <w:shd w:val="clear" w:color="auto" w:fill="FFFFFF" w:themeFill="background1"/>
          </w:tcPr>
          <w:p w14:paraId="679CC4EA" w14:textId="77777777" w:rsidR="00AC6A8B" w:rsidRDefault="00AC6A8B" w:rsidP="00190EF4"/>
        </w:tc>
        <w:tc>
          <w:tcPr>
            <w:tcW w:w="1350" w:type="dxa"/>
            <w:tcBorders>
              <w:bottom w:val="single" w:sz="4" w:space="0" w:color="auto"/>
            </w:tcBorders>
            <w:shd w:val="clear" w:color="auto" w:fill="FFFFFF" w:themeFill="background1"/>
          </w:tcPr>
          <w:p w14:paraId="043B3D92" w14:textId="77777777" w:rsidR="00AC6A8B" w:rsidRPr="00EE25FD" w:rsidRDefault="00AC6A8B" w:rsidP="00190EF4"/>
        </w:tc>
      </w:tr>
      <w:tr w:rsidR="00AC6A8B" w:rsidRPr="00EE25FD" w14:paraId="33EE6AF8" w14:textId="77777777" w:rsidTr="00AC6A8B">
        <w:tblPrEx>
          <w:tblLook w:val="06A0" w:firstRow="1" w:lastRow="0" w:firstColumn="1" w:lastColumn="0" w:noHBand="1" w:noVBand="1"/>
        </w:tblPrEx>
        <w:trPr>
          <w:gridBefore w:val="1"/>
          <w:wBefore w:w="18" w:type="dxa"/>
          <w:cantSplit/>
        </w:trPr>
        <w:tc>
          <w:tcPr>
            <w:tcW w:w="7200" w:type="dxa"/>
            <w:shd w:val="clear" w:color="auto" w:fill="FFFFFF" w:themeFill="background1"/>
          </w:tcPr>
          <w:p w14:paraId="2BB2916D" w14:textId="3AD58B26" w:rsidR="00AC6A8B" w:rsidRDefault="00D27667" w:rsidP="00190EF4">
            <w:pPr>
              <w:jc w:val="right"/>
              <w:rPr>
                <w:b/>
              </w:rPr>
            </w:pPr>
            <w:r>
              <w:rPr>
                <w:b/>
              </w:rPr>
              <w:t>Total Hours Strand 6</w:t>
            </w:r>
            <w:r w:rsidR="00AC6A8B">
              <w:rPr>
                <w:b/>
              </w:rPr>
              <w:t xml:space="preserve">:  </w:t>
            </w:r>
            <w:r>
              <w:rPr>
                <w:b/>
              </w:rPr>
              <w:t>School Improvement</w:t>
            </w:r>
          </w:p>
          <w:p w14:paraId="7C81D10B" w14:textId="77777777" w:rsidR="00AC6A8B" w:rsidRPr="003E12A7" w:rsidRDefault="00AC6A8B" w:rsidP="00190EF4">
            <w:pPr>
              <w:jc w:val="right"/>
              <w:rPr>
                <w:b/>
              </w:rPr>
            </w:pPr>
          </w:p>
        </w:tc>
        <w:tc>
          <w:tcPr>
            <w:tcW w:w="1440" w:type="dxa"/>
            <w:shd w:val="clear" w:color="auto" w:fill="FFFFFF" w:themeFill="background1"/>
          </w:tcPr>
          <w:p w14:paraId="1B3D9A05" w14:textId="77777777" w:rsidR="00AC6A8B" w:rsidRDefault="00AC6A8B" w:rsidP="00190EF4"/>
        </w:tc>
        <w:tc>
          <w:tcPr>
            <w:tcW w:w="1350" w:type="dxa"/>
            <w:tcBorders>
              <w:bottom w:val="nil"/>
              <w:right w:val="nil"/>
            </w:tcBorders>
            <w:shd w:val="clear" w:color="auto" w:fill="FFFFFF" w:themeFill="background1"/>
          </w:tcPr>
          <w:p w14:paraId="254A716F" w14:textId="77777777" w:rsidR="00AC6A8B" w:rsidRDefault="00AC6A8B" w:rsidP="00190EF4">
            <w:pPr>
              <w:rPr>
                <w:sz w:val="18"/>
                <w:szCs w:val="18"/>
              </w:rPr>
            </w:pPr>
          </w:p>
        </w:tc>
      </w:tr>
    </w:tbl>
    <w:p w14:paraId="3CFE7865" w14:textId="77777777" w:rsidR="00C057C3" w:rsidRDefault="00C057C3" w:rsidP="00561660">
      <w:pPr>
        <w:rPr>
          <w:b/>
        </w:rPr>
      </w:pPr>
    </w:p>
    <w:p w14:paraId="03B55984" w14:textId="77777777" w:rsidR="00C13664" w:rsidRDefault="00C13664" w:rsidP="00561660">
      <w:pPr>
        <w:rPr>
          <w:b/>
        </w:rPr>
      </w:pPr>
    </w:p>
    <w:p w14:paraId="2C948547" w14:textId="6CBE7540" w:rsidR="00C057C3" w:rsidRPr="00024B3D" w:rsidRDefault="00C057C3" w:rsidP="00C057C3">
      <w:pPr>
        <w:jc w:val="center"/>
        <w:rPr>
          <w:b/>
          <w:sz w:val="24"/>
          <w:szCs w:val="24"/>
        </w:rPr>
      </w:pPr>
      <w:r>
        <w:rPr>
          <w:b/>
          <w:sz w:val="24"/>
          <w:szCs w:val="24"/>
        </w:rPr>
        <w:t xml:space="preserve">UEL Strand 6 Internship Experience </w:t>
      </w:r>
      <w:r w:rsidRPr="00024B3D">
        <w:rPr>
          <w:b/>
          <w:sz w:val="24"/>
          <w:szCs w:val="24"/>
        </w:rPr>
        <w:t>Evaluation</w:t>
      </w:r>
    </w:p>
    <w:tbl>
      <w:tblPr>
        <w:tblStyle w:val="TableGrid"/>
        <w:tblW w:w="10008" w:type="dxa"/>
        <w:tblLook w:val="04A0" w:firstRow="1" w:lastRow="0" w:firstColumn="1" w:lastColumn="0" w:noHBand="0" w:noVBand="1"/>
      </w:tblPr>
      <w:tblGrid>
        <w:gridCol w:w="10008"/>
      </w:tblGrid>
      <w:tr w:rsidR="00C057C3" w14:paraId="0EA77A0D" w14:textId="77777777" w:rsidTr="00C057C3">
        <w:tc>
          <w:tcPr>
            <w:tcW w:w="10008" w:type="dxa"/>
          </w:tcPr>
          <w:p w14:paraId="58C9C2DE" w14:textId="77777777" w:rsidR="00C057C3" w:rsidRPr="00024B3D" w:rsidRDefault="00C057C3" w:rsidP="00C057C3">
            <w:pPr>
              <w:rPr>
                <w:rFonts w:ascii="Times New Roman" w:hAnsi="Times New Roman" w:cs="Times New Roman"/>
                <w:color w:val="000000"/>
                <w:sz w:val="24"/>
                <w:szCs w:val="24"/>
              </w:rPr>
            </w:pPr>
            <w:r w:rsidRPr="00024B3D">
              <w:rPr>
                <w:rFonts w:ascii="Times New Roman" w:hAnsi="Times New Roman" w:cs="Times New Roman"/>
                <w:b/>
                <w:color w:val="000000"/>
                <w:sz w:val="24"/>
                <w:szCs w:val="24"/>
              </w:rPr>
              <w:t>Intern Reflection:</w:t>
            </w:r>
            <w:r w:rsidRPr="00024B3D">
              <w:rPr>
                <w:rFonts w:ascii="Times New Roman" w:hAnsi="Times New Roman" w:cs="Times New Roman"/>
                <w:color w:val="000000"/>
                <w:sz w:val="24"/>
                <w:szCs w:val="24"/>
              </w:rPr>
              <w:t xml:space="preserve">  Why you feel prepared to lead within this strand (no more than 3-4 sentences).</w:t>
            </w:r>
          </w:p>
          <w:p w14:paraId="4F45A2D4" w14:textId="77777777" w:rsidR="00C057C3" w:rsidRDefault="00C057C3" w:rsidP="00C057C3">
            <w:pPr>
              <w:rPr>
                <w:rFonts w:ascii="Times New Roman" w:hAnsi="Times New Roman" w:cs="Times New Roman"/>
                <w:color w:val="000000"/>
              </w:rPr>
            </w:pPr>
          </w:p>
          <w:p w14:paraId="3D84733C" w14:textId="77777777" w:rsidR="00C057C3" w:rsidRDefault="00C057C3" w:rsidP="00C057C3">
            <w:pPr>
              <w:rPr>
                <w:rFonts w:ascii="Times New Roman" w:hAnsi="Times New Roman" w:cs="Times New Roman"/>
                <w:color w:val="000000"/>
              </w:rPr>
            </w:pPr>
          </w:p>
          <w:p w14:paraId="1D45A4EF" w14:textId="77777777" w:rsidR="00C057C3" w:rsidRDefault="00C057C3" w:rsidP="00C057C3">
            <w:pPr>
              <w:rPr>
                <w:rFonts w:ascii="Times New Roman" w:hAnsi="Times New Roman" w:cs="Times New Roman"/>
                <w:color w:val="000000"/>
              </w:rPr>
            </w:pPr>
          </w:p>
          <w:p w14:paraId="13D51A07" w14:textId="77777777" w:rsidR="00C057C3" w:rsidRDefault="00C057C3" w:rsidP="00C057C3">
            <w:pPr>
              <w:rPr>
                <w:rFonts w:ascii="Times New Roman" w:hAnsi="Times New Roman" w:cs="Times New Roman"/>
                <w:color w:val="000000"/>
              </w:rPr>
            </w:pPr>
          </w:p>
          <w:p w14:paraId="71C3A4A1" w14:textId="77777777" w:rsidR="00AC6A8B" w:rsidRDefault="00AC6A8B" w:rsidP="00C057C3">
            <w:pPr>
              <w:rPr>
                <w:rFonts w:ascii="Times New Roman" w:hAnsi="Times New Roman" w:cs="Times New Roman"/>
                <w:color w:val="000000"/>
              </w:rPr>
            </w:pPr>
          </w:p>
          <w:p w14:paraId="798FB417" w14:textId="77777777" w:rsidR="00AC6A8B" w:rsidRDefault="00AC6A8B" w:rsidP="00C057C3">
            <w:pPr>
              <w:rPr>
                <w:rFonts w:ascii="Times New Roman" w:hAnsi="Times New Roman" w:cs="Times New Roman"/>
                <w:color w:val="000000"/>
              </w:rPr>
            </w:pPr>
          </w:p>
          <w:p w14:paraId="18FCBD16" w14:textId="77777777" w:rsidR="00AC6A8B" w:rsidRDefault="00AC6A8B" w:rsidP="00C057C3">
            <w:pPr>
              <w:rPr>
                <w:rFonts w:ascii="Times New Roman" w:hAnsi="Times New Roman" w:cs="Times New Roman"/>
                <w:color w:val="000000"/>
              </w:rPr>
            </w:pPr>
          </w:p>
          <w:p w14:paraId="32EEA9AB" w14:textId="77777777" w:rsidR="00AC6A8B" w:rsidRDefault="00AC6A8B" w:rsidP="00C057C3">
            <w:pPr>
              <w:rPr>
                <w:rFonts w:ascii="Times New Roman" w:hAnsi="Times New Roman" w:cs="Times New Roman"/>
                <w:color w:val="000000"/>
              </w:rPr>
            </w:pPr>
          </w:p>
          <w:p w14:paraId="08EFD333" w14:textId="77777777" w:rsidR="00AC6A8B" w:rsidRDefault="00AC6A8B" w:rsidP="00C057C3">
            <w:pPr>
              <w:rPr>
                <w:rFonts w:ascii="Times New Roman" w:hAnsi="Times New Roman" w:cs="Times New Roman"/>
                <w:color w:val="000000"/>
              </w:rPr>
            </w:pPr>
          </w:p>
          <w:p w14:paraId="715430AB" w14:textId="77777777" w:rsidR="00C057C3" w:rsidRDefault="00C057C3" w:rsidP="00C057C3">
            <w:pPr>
              <w:rPr>
                <w:rFonts w:ascii="Times New Roman" w:hAnsi="Times New Roman" w:cs="Times New Roman"/>
                <w:color w:val="000000"/>
              </w:rPr>
            </w:pPr>
          </w:p>
          <w:p w14:paraId="45DBFDD1" w14:textId="77777777" w:rsidR="00C057C3" w:rsidRDefault="00C057C3" w:rsidP="00C057C3">
            <w:pPr>
              <w:rPr>
                <w:rFonts w:ascii="Times New Roman" w:hAnsi="Times New Roman" w:cs="Times New Roman"/>
                <w:color w:val="000000"/>
              </w:rPr>
            </w:pPr>
          </w:p>
          <w:p w14:paraId="23A511C5" w14:textId="77777777" w:rsidR="00C057C3" w:rsidRPr="00024B3D" w:rsidRDefault="00C057C3" w:rsidP="00C057C3">
            <w:pPr>
              <w:rPr>
                <w:rFonts w:ascii="Times New Roman" w:hAnsi="Times New Roman" w:cs="Times New Roman"/>
                <w:color w:val="000000"/>
              </w:rPr>
            </w:pPr>
          </w:p>
        </w:tc>
      </w:tr>
    </w:tbl>
    <w:p w14:paraId="65A9DE4E" w14:textId="77777777" w:rsidR="00AC6A8B" w:rsidRPr="003E12A7" w:rsidRDefault="00C057C3" w:rsidP="00190EF4">
      <w:pPr>
        <w:spacing w:after="0" w:line="240" w:lineRule="auto"/>
        <w:rPr>
          <w:rFonts w:ascii="Times New Roman" w:hAnsi="Times New Roman"/>
          <w:b/>
        </w:rPr>
      </w:pPr>
      <w:r w:rsidRPr="00905413">
        <w:rPr>
          <w:rFonts w:ascii="Times New Roman" w:hAnsi="Times New Roman" w:cs="Times New Roman"/>
          <w:color w:val="000000"/>
          <w:sz w:val="16"/>
          <w:szCs w:val="16"/>
        </w:rPr>
        <w:br/>
      </w:r>
      <w:r w:rsidR="00AC6A8B" w:rsidRPr="003E12A7">
        <w:rPr>
          <w:rFonts w:ascii="Times New Roman" w:hAnsi="Times New Roman"/>
        </w:rPr>
        <w:t>Interns and mentor principals, please rate</w:t>
      </w:r>
      <w:r w:rsidR="00AC6A8B">
        <w:rPr>
          <w:rFonts w:ascii="Times New Roman" w:hAnsi="Times New Roman"/>
        </w:rPr>
        <w:t xml:space="preserve"> the experience for this</w:t>
      </w:r>
      <w:r w:rsidR="00AC6A8B" w:rsidRPr="003E12A7">
        <w:rPr>
          <w:rFonts w:ascii="Times New Roman" w:hAnsi="Times New Roman"/>
        </w:rPr>
        <w:t xml:space="preserve"> Utah Educational Leadership (UEL) Strand.  </w:t>
      </w:r>
      <w:r w:rsidR="00AC6A8B" w:rsidRPr="003E12A7">
        <w:rPr>
          <w:rFonts w:ascii="Times New Roman" w:hAnsi="Times New Roman"/>
          <w:b/>
        </w:rPr>
        <w:t>You are evaluating the quality of the internship experience not the intern.</w:t>
      </w:r>
    </w:p>
    <w:p w14:paraId="40C23FE9" w14:textId="77777777" w:rsidR="00AC6A8B" w:rsidRPr="003E12A7" w:rsidRDefault="00AC6A8B" w:rsidP="00190EF4">
      <w:pPr>
        <w:spacing w:after="0" w:line="240" w:lineRule="auto"/>
        <w:rPr>
          <w:rFonts w:ascii="Times New Roman" w:hAnsi="Times New Roman"/>
          <w:b/>
          <w:sz w:val="20"/>
        </w:rPr>
      </w:pPr>
    </w:p>
    <w:p w14:paraId="771AA4DC" w14:textId="77777777" w:rsidR="00AC6A8B" w:rsidRPr="00C13664" w:rsidRDefault="00AC6A8B" w:rsidP="00AC6A8B">
      <w:pPr>
        <w:rPr>
          <w:b/>
        </w:rPr>
      </w:pPr>
      <w:r w:rsidRPr="003E12A7">
        <w:rPr>
          <w:rFonts w:ascii="Times New Roman" w:hAnsi="Times New Roman" w:cs="Times New Roman"/>
          <w:b/>
          <w:color w:val="000000"/>
        </w:rPr>
        <w:t>Experience Evaluation Scale:</w:t>
      </w:r>
      <w:r w:rsidRPr="003E12A7">
        <w:rPr>
          <w:rFonts w:ascii="Times New Roman" w:hAnsi="Times New Roman" w:cs="Times New Roman"/>
          <w:color w:val="000000"/>
        </w:rPr>
        <w:t xml:space="preserve"> </w:t>
      </w:r>
      <w:r w:rsidRPr="003E12A7">
        <w:rPr>
          <w:rFonts w:ascii="Times New Roman" w:hAnsi="Times New Roman"/>
          <w:b/>
        </w:rPr>
        <w:t xml:space="preserve"> 1-Unacceptable, 2-Weak, 3-Competent, 4-Good, 5-Strong </w:t>
      </w:r>
    </w:p>
    <w:tbl>
      <w:tblPr>
        <w:tblStyle w:val="TableGrid"/>
        <w:tblW w:w="10008" w:type="dxa"/>
        <w:tblLook w:val="04A0" w:firstRow="1" w:lastRow="0" w:firstColumn="1" w:lastColumn="0" w:noHBand="0" w:noVBand="1"/>
      </w:tblPr>
      <w:tblGrid>
        <w:gridCol w:w="2394"/>
        <w:gridCol w:w="2394"/>
        <w:gridCol w:w="3780"/>
        <w:gridCol w:w="1440"/>
      </w:tblGrid>
      <w:tr w:rsidR="00C057C3" w14:paraId="4370588F" w14:textId="77777777" w:rsidTr="00C057C3">
        <w:tc>
          <w:tcPr>
            <w:tcW w:w="2394" w:type="dxa"/>
          </w:tcPr>
          <w:p w14:paraId="4A3F3B51" w14:textId="77777777" w:rsidR="00C057C3" w:rsidRDefault="00C057C3" w:rsidP="00C057C3">
            <w:pPr>
              <w:rPr>
                <w:b/>
              </w:rPr>
            </w:pPr>
          </w:p>
        </w:tc>
        <w:tc>
          <w:tcPr>
            <w:tcW w:w="2394" w:type="dxa"/>
            <w:shd w:val="clear" w:color="auto" w:fill="D9D9D9" w:themeFill="background1" w:themeFillShade="D9"/>
          </w:tcPr>
          <w:p w14:paraId="76D377F3" w14:textId="77777777" w:rsidR="00C057C3" w:rsidRDefault="00C057C3" w:rsidP="00C057C3">
            <w:pPr>
              <w:jc w:val="center"/>
              <w:rPr>
                <w:b/>
              </w:rPr>
            </w:pPr>
            <w:r>
              <w:rPr>
                <w:b/>
              </w:rPr>
              <w:t>Rating</w:t>
            </w:r>
          </w:p>
        </w:tc>
        <w:tc>
          <w:tcPr>
            <w:tcW w:w="3780" w:type="dxa"/>
            <w:shd w:val="clear" w:color="auto" w:fill="D9D9D9" w:themeFill="background1" w:themeFillShade="D9"/>
          </w:tcPr>
          <w:p w14:paraId="29ADAA34" w14:textId="77777777" w:rsidR="00C057C3" w:rsidRDefault="00C057C3" w:rsidP="00C057C3">
            <w:pPr>
              <w:jc w:val="center"/>
              <w:rPr>
                <w:b/>
              </w:rPr>
            </w:pPr>
            <w:r>
              <w:rPr>
                <w:b/>
              </w:rPr>
              <w:t>Signature</w:t>
            </w:r>
          </w:p>
        </w:tc>
        <w:tc>
          <w:tcPr>
            <w:tcW w:w="1440" w:type="dxa"/>
            <w:shd w:val="clear" w:color="auto" w:fill="D9D9D9" w:themeFill="background1" w:themeFillShade="D9"/>
          </w:tcPr>
          <w:p w14:paraId="06674936" w14:textId="77777777" w:rsidR="00C057C3" w:rsidRDefault="00C057C3" w:rsidP="00C057C3">
            <w:pPr>
              <w:jc w:val="center"/>
              <w:rPr>
                <w:b/>
              </w:rPr>
            </w:pPr>
            <w:r>
              <w:rPr>
                <w:b/>
              </w:rPr>
              <w:t>Date</w:t>
            </w:r>
          </w:p>
        </w:tc>
      </w:tr>
      <w:tr w:rsidR="00C057C3" w14:paraId="449B43A7" w14:textId="77777777" w:rsidTr="00C057C3">
        <w:trPr>
          <w:trHeight w:val="503"/>
        </w:trPr>
        <w:tc>
          <w:tcPr>
            <w:tcW w:w="2394" w:type="dxa"/>
            <w:vAlign w:val="center"/>
          </w:tcPr>
          <w:p w14:paraId="48024BC7" w14:textId="77777777" w:rsidR="00C057C3" w:rsidRDefault="00C057C3" w:rsidP="00C057C3">
            <w:pPr>
              <w:jc w:val="center"/>
              <w:rPr>
                <w:b/>
              </w:rPr>
            </w:pPr>
            <w:r>
              <w:rPr>
                <w:b/>
              </w:rPr>
              <w:t>Intern</w:t>
            </w:r>
          </w:p>
        </w:tc>
        <w:tc>
          <w:tcPr>
            <w:tcW w:w="2394" w:type="dxa"/>
            <w:vAlign w:val="center"/>
          </w:tcPr>
          <w:p w14:paraId="1B21E55D" w14:textId="77777777" w:rsidR="00C057C3" w:rsidRDefault="00C057C3" w:rsidP="00C057C3">
            <w:pPr>
              <w:jc w:val="center"/>
              <w:rPr>
                <w:b/>
              </w:rPr>
            </w:pPr>
            <w:r>
              <w:rPr>
                <w:b/>
              </w:rPr>
              <w:t>1   2   3   4   5   N/A</w:t>
            </w:r>
          </w:p>
        </w:tc>
        <w:tc>
          <w:tcPr>
            <w:tcW w:w="3780" w:type="dxa"/>
            <w:vAlign w:val="center"/>
          </w:tcPr>
          <w:p w14:paraId="7E68F2FA" w14:textId="77777777" w:rsidR="00C057C3" w:rsidRDefault="00C057C3" w:rsidP="00C057C3">
            <w:pPr>
              <w:jc w:val="center"/>
              <w:rPr>
                <w:b/>
              </w:rPr>
            </w:pPr>
          </w:p>
        </w:tc>
        <w:tc>
          <w:tcPr>
            <w:tcW w:w="1440" w:type="dxa"/>
            <w:vAlign w:val="center"/>
          </w:tcPr>
          <w:p w14:paraId="1B3E6AFE" w14:textId="77777777" w:rsidR="00C057C3" w:rsidRDefault="00C057C3" w:rsidP="00C057C3">
            <w:pPr>
              <w:jc w:val="center"/>
              <w:rPr>
                <w:b/>
              </w:rPr>
            </w:pPr>
          </w:p>
        </w:tc>
      </w:tr>
      <w:tr w:rsidR="00C057C3" w14:paraId="25A53660" w14:textId="77777777" w:rsidTr="00C057C3">
        <w:trPr>
          <w:trHeight w:val="530"/>
        </w:trPr>
        <w:tc>
          <w:tcPr>
            <w:tcW w:w="2394" w:type="dxa"/>
            <w:vAlign w:val="center"/>
          </w:tcPr>
          <w:p w14:paraId="137F2C0C" w14:textId="77777777" w:rsidR="00C057C3" w:rsidRDefault="00C057C3" w:rsidP="00C057C3">
            <w:pPr>
              <w:jc w:val="center"/>
              <w:rPr>
                <w:b/>
              </w:rPr>
            </w:pPr>
            <w:r>
              <w:rPr>
                <w:b/>
              </w:rPr>
              <w:t>Elementary Mentor</w:t>
            </w:r>
          </w:p>
        </w:tc>
        <w:tc>
          <w:tcPr>
            <w:tcW w:w="2394" w:type="dxa"/>
            <w:vAlign w:val="center"/>
          </w:tcPr>
          <w:p w14:paraId="10C97BB0" w14:textId="77777777" w:rsidR="00C057C3" w:rsidRDefault="00C057C3" w:rsidP="00C057C3">
            <w:pPr>
              <w:jc w:val="center"/>
              <w:rPr>
                <w:b/>
              </w:rPr>
            </w:pPr>
            <w:r>
              <w:rPr>
                <w:b/>
              </w:rPr>
              <w:t>1   2   3   4   5   N/A</w:t>
            </w:r>
          </w:p>
        </w:tc>
        <w:tc>
          <w:tcPr>
            <w:tcW w:w="3780" w:type="dxa"/>
            <w:vAlign w:val="center"/>
          </w:tcPr>
          <w:p w14:paraId="1C9AD2AD" w14:textId="77777777" w:rsidR="00C057C3" w:rsidRDefault="00C057C3" w:rsidP="00C057C3">
            <w:pPr>
              <w:jc w:val="center"/>
              <w:rPr>
                <w:b/>
              </w:rPr>
            </w:pPr>
          </w:p>
        </w:tc>
        <w:tc>
          <w:tcPr>
            <w:tcW w:w="1440" w:type="dxa"/>
            <w:vAlign w:val="center"/>
          </w:tcPr>
          <w:p w14:paraId="7A90F21D" w14:textId="77777777" w:rsidR="00C057C3" w:rsidRDefault="00C057C3" w:rsidP="00C057C3">
            <w:pPr>
              <w:jc w:val="center"/>
              <w:rPr>
                <w:b/>
              </w:rPr>
            </w:pPr>
          </w:p>
        </w:tc>
      </w:tr>
      <w:tr w:rsidR="00C057C3" w14:paraId="43EA6A6A" w14:textId="77777777" w:rsidTr="00C057C3">
        <w:trPr>
          <w:trHeight w:val="530"/>
        </w:trPr>
        <w:tc>
          <w:tcPr>
            <w:tcW w:w="2394" w:type="dxa"/>
            <w:vAlign w:val="center"/>
          </w:tcPr>
          <w:p w14:paraId="4E23D3AC" w14:textId="77777777" w:rsidR="00C057C3" w:rsidRDefault="00C057C3" w:rsidP="00C057C3">
            <w:pPr>
              <w:jc w:val="center"/>
              <w:rPr>
                <w:b/>
              </w:rPr>
            </w:pPr>
            <w:r>
              <w:rPr>
                <w:b/>
              </w:rPr>
              <w:t>Secondary Mentor</w:t>
            </w:r>
          </w:p>
        </w:tc>
        <w:tc>
          <w:tcPr>
            <w:tcW w:w="2394" w:type="dxa"/>
            <w:vAlign w:val="center"/>
          </w:tcPr>
          <w:p w14:paraId="4F7C3C4F" w14:textId="77777777" w:rsidR="00C057C3" w:rsidRDefault="00C057C3" w:rsidP="00C057C3">
            <w:pPr>
              <w:jc w:val="center"/>
              <w:rPr>
                <w:b/>
              </w:rPr>
            </w:pPr>
            <w:r>
              <w:rPr>
                <w:b/>
              </w:rPr>
              <w:t>1   2   3   4   5   N/A</w:t>
            </w:r>
          </w:p>
        </w:tc>
        <w:tc>
          <w:tcPr>
            <w:tcW w:w="3780" w:type="dxa"/>
            <w:vAlign w:val="center"/>
          </w:tcPr>
          <w:p w14:paraId="6C227FD5" w14:textId="77777777" w:rsidR="00C057C3" w:rsidRDefault="00C057C3" w:rsidP="00C057C3">
            <w:pPr>
              <w:jc w:val="center"/>
              <w:rPr>
                <w:b/>
              </w:rPr>
            </w:pPr>
          </w:p>
        </w:tc>
        <w:tc>
          <w:tcPr>
            <w:tcW w:w="1440" w:type="dxa"/>
            <w:vAlign w:val="center"/>
          </w:tcPr>
          <w:p w14:paraId="028F061E" w14:textId="77777777" w:rsidR="00C057C3" w:rsidRDefault="00C057C3" w:rsidP="00C057C3">
            <w:pPr>
              <w:jc w:val="center"/>
              <w:rPr>
                <w:b/>
              </w:rPr>
            </w:pPr>
          </w:p>
        </w:tc>
      </w:tr>
      <w:tr w:rsidR="00C057C3" w14:paraId="1768E198" w14:textId="77777777" w:rsidTr="00C057C3">
        <w:trPr>
          <w:trHeight w:val="530"/>
        </w:trPr>
        <w:tc>
          <w:tcPr>
            <w:tcW w:w="2394" w:type="dxa"/>
            <w:vAlign w:val="center"/>
          </w:tcPr>
          <w:p w14:paraId="13014339" w14:textId="77777777" w:rsidR="00C057C3" w:rsidRDefault="00C057C3" w:rsidP="00C057C3">
            <w:pPr>
              <w:jc w:val="center"/>
              <w:rPr>
                <w:b/>
              </w:rPr>
            </w:pPr>
            <w:r>
              <w:rPr>
                <w:b/>
              </w:rPr>
              <w:t>USU Supervisor</w:t>
            </w:r>
          </w:p>
        </w:tc>
        <w:tc>
          <w:tcPr>
            <w:tcW w:w="2394" w:type="dxa"/>
            <w:vAlign w:val="center"/>
          </w:tcPr>
          <w:p w14:paraId="327C9C9A" w14:textId="77777777" w:rsidR="00C057C3" w:rsidRDefault="00C057C3" w:rsidP="00C057C3">
            <w:pPr>
              <w:jc w:val="center"/>
              <w:rPr>
                <w:b/>
              </w:rPr>
            </w:pPr>
            <w:r>
              <w:rPr>
                <w:b/>
              </w:rPr>
              <w:t>1   2   3   4   5   N/A</w:t>
            </w:r>
          </w:p>
        </w:tc>
        <w:tc>
          <w:tcPr>
            <w:tcW w:w="3780" w:type="dxa"/>
            <w:vAlign w:val="center"/>
          </w:tcPr>
          <w:p w14:paraId="719090F1" w14:textId="77777777" w:rsidR="00C057C3" w:rsidRDefault="00C057C3" w:rsidP="00C057C3">
            <w:pPr>
              <w:jc w:val="center"/>
              <w:rPr>
                <w:b/>
              </w:rPr>
            </w:pPr>
          </w:p>
        </w:tc>
        <w:tc>
          <w:tcPr>
            <w:tcW w:w="1440" w:type="dxa"/>
            <w:vAlign w:val="center"/>
          </w:tcPr>
          <w:p w14:paraId="521554F3" w14:textId="77777777" w:rsidR="00C057C3" w:rsidRDefault="00C057C3" w:rsidP="00C057C3">
            <w:pPr>
              <w:jc w:val="center"/>
              <w:rPr>
                <w:b/>
              </w:rPr>
            </w:pPr>
          </w:p>
        </w:tc>
      </w:tr>
    </w:tbl>
    <w:p w14:paraId="2DA34C9A" w14:textId="77777777" w:rsidR="00C057C3" w:rsidRPr="00732240" w:rsidRDefault="00C057C3" w:rsidP="00C057C3">
      <w:pPr>
        <w:pStyle w:val="Default"/>
        <w:rPr>
          <w:b/>
          <w:bCs/>
          <w:sz w:val="22"/>
          <w:szCs w:val="22"/>
        </w:rPr>
      </w:pPr>
    </w:p>
    <w:p w14:paraId="5F37C2F1" w14:textId="77777777" w:rsidR="00C13664" w:rsidRDefault="00C13664" w:rsidP="00561660">
      <w:pPr>
        <w:rPr>
          <w:b/>
        </w:rPr>
      </w:pPr>
    </w:p>
    <w:p w14:paraId="793E74E9" w14:textId="77777777" w:rsidR="00C13664" w:rsidRDefault="00C13664" w:rsidP="00561660">
      <w:pPr>
        <w:rPr>
          <w:b/>
        </w:rPr>
      </w:pPr>
    </w:p>
    <w:p w14:paraId="6C17F4EB" w14:textId="6E1BD953" w:rsidR="00C13664" w:rsidRDefault="00C13664">
      <w:pPr>
        <w:rPr>
          <w:b/>
        </w:rPr>
      </w:pPr>
      <w:r>
        <w:rPr>
          <w:b/>
        </w:rPr>
        <w:br w:type="page"/>
      </w:r>
    </w:p>
    <w:tbl>
      <w:tblPr>
        <w:tblStyle w:val="TableGrid"/>
        <w:tblW w:w="10008" w:type="dxa"/>
        <w:tblLook w:val="04A0" w:firstRow="1" w:lastRow="0" w:firstColumn="1" w:lastColumn="0" w:noHBand="0" w:noVBand="1"/>
      </w:tblPr>
      <w:tblGrid>
        <w:gridCol w:w="18"/>
        <w:gridCol w:w="7200"/>
        <w:gridCol w:w="1440"/>
        <w:gridCol w:w="1350"/>
      </w:tblGrid>
      <w:tr w:rsidR="00C13664" w14:paraId="29C44127" w14:textId="77777777" w:rsidTr="00AC6A8B">
        <w:tc>
          <w:tcPr>
            <w:tcW w:w="10008" w:type="dxa"/>
            <w:gridSpan w:val="4"/>
            <w:shd w:val="clear" w:color="auto" w:fill="548DD4" w:themeFill="text2" w:themeFillTint="99"/>
          </w:tcPr>
          <w:p w14:paraId="203EF185" w14:textId="23A13D48" w:rsidR="00C13664" w:rsidRPr="00AC6A8B" w:rsidRDefault="00C13664" w:rsidP="00AC6A8B">
            <w:pPr>
              <w:jc w:val="center"/>
              <w:rPr>
                <w:b/>
                <w:sz w:val="28"/>
                <w:szCs w:val="28"/>
              </w:rPr>
            </w:pPr>
            <w:r w:rsidRPr="00AC6A8B">
              <w:rPr>
                <w:b/>
                <w:sz w:val="28"/>
                <w:szCs w:val="28"/>
              </w:rPr>
              <w:lastRenderedPageBreak/>
              <w:t>UEL Strand 7: Equity and Cultural Responsiveness</w:t>
            </w:r>
          </w:p>
        </w:tc>
      </w:tr>
      <w:tr w:rsidR="00C13664" w14:paraId="6462668F" w14:textId="77777777" w:rsidTr="00AC6A8B">
        <w:tc>
          <w:tcPr>
            <w:tcW w:w="10008" w:type="dxa"/>
            <w:gridSpan w:val="4"/>
          </w:tcPr>
          <w:p w14:paraId="41C2C700" w14:textId="77777777" w:rsidR="00C13664" w:rsidRDefault="00C13664" w:rsidP="00C13664">
            <w:r>
              <w:t>Effective educational leaders honor the heritage and background of each student, use culturally responsive practices, and strive for cultural competency and equity of educational opportunity to promote each student’s academic success and well-being.</w:t>
            </w:r>
          </w:p>
          <w:p w14:paraId="6859145A" w14:textId="77777777" w:rsidR="00C13664" w:rsidRDefault="00C13664" w:rsidP="00C13664">
            <w:pPr>
              <w:pStyle w:val="ListParagraph"/>
              <w:numPr>
                <w:ilvl w:val="0"/>
                <w:numId w:val="23"/>
              </w:numPr>
            </w:pPr>
            <w:r>
              <w:t>Create and sustain a school environment in which each student is known, accepted, valued, trusted, and respected.</w:t>
            </w:r>
          </w:p>
          <w:p w14:paraId="3C6EBA3B" w14:textId="77777777" w:rsidR="00C13664" w:rsidRDefault="00C13664" w:rsidP="00C13664">
            <w:pPr>
              <w:pStyle w:val="ListParagraph"/>
              <w:numPr>
                <w:ilvl w:val="0"/>
                <w:numId w:val="23"/>
              </w:numPr>
            </w:pPr>
            <w:r>
              <w:t>Ensure each student has equitable access to effective teachers, learning opportunities, academic and social support, and other resources necessary for success.</w:t>
            </w:r>
          </w:p>
          <w:p w14:paraId="7EEB34BC" w14:textId="77777777" w:rsidR="00C13664" w:rsidRDefault="00C13664" w:rsidP="00C13664">
            <w:pPr>
              <w:pStyle w:val="ListParagraph"/>
              <w:numPr>
                <w:ilvl w:val="0"/>
                <w:numId w:val="23"/>
              </w:numPr>
            </w:pPr>
            <w:r>
              <w:t>Lead faculty and staff to equitably distribute and target resources at the right moment and in the right places to achieve student success.</w:t>
            </w:r>
          </w:p>
          <w:p w14:paraId="2052FF31" w14:textId="77777777" w:rsidR="00C13664" w:rsidRDefault="00C13664" w:rsidP="00C13664">
            <w:pPr>
              <w:pStyle w:val="ListParagraph"/>
              <w:numPr>
                <w:ilvl w:val="0"/>
                <w:numId w:val="23"/>
              </w:numPr>
            </w:pPr>
            <w:r>
              <w:t>Implement school procedures to address student behavior in a positive, equitable, and unbiased manner.</w:t>
            </w:r>
          </w:p>
          <w:p w14:paraId="2B14CE0C" w14:textId="77777777" w:rsidR="00C13664" w:rsidRDefault="00C13664" w:rsidP="00C13664">
            <w:pPr>
              <w:pStyle w:val="ListParagraph"/>
              <w:numPr>
                <w:ilvl w:val="0"/>
                <w:numId w:val="23"/>
              </w:numPr>
            </w:pPr>
            <w:r>
              <w:t>Address matters of equity and cultural responsiveness in all aspects of leadership.</w:t>
            </w:r>
          </w:p>
          <w:p w14:paraId="0FF92739" w14:textId="609482F9" w:rsidR="00C13664" w:rsidRPr="00561660" w:rsidRDefault="00C13664" w:rsidP="00C13664">
            <w:pPr>
              <w:pStyle w:val="ListParagraph"/>
              <w:numPr>
                <w:ilvl w:val="0"/>
                <w:numId w:val="23"/>
              </w:numPr>
            </w:pPr>
            <w:r>
              <w:t>Promote the preparation of students to live productively in, and positively contribute to society including participation in representative governments and other civic processes.</w:t>
            </w:r>
          </w:p>
        </w:tc>
      </w:tr>
      <w:tr w:rsidR="00C057C3" w14:paraId="03B25679" w14:textId="77777777" w:rsidTr="00D27667">
        <w:tblPrEx>
          <w:tblLook w:val="06A0" w:firstRow="1" w:lastRow="0" w:firstColumn="1" w:lastColumn="0" w:noHBand="1" w:noVBand="1"/>
        </w:tblPrEx>
        <w:trPr>
          <w:gridBefore w:val="1"/>
          <w:wBefore w:w="18" w:type="dxa"/>
          <w:cantSplit/>
        </w:trPr>
        <w:tc>
          <w:tcPr>
            <w:tcW w:w="7200" w:type="dxa"/>
            <w:tcBorders>
              <w:bottom w:val="single" w:sz="4" w:space="0" w:color="auto"/>
            </w:tcBorders>
            <w:shd w:val="clear" w:color="auto" w:fill="C6D9F1" w:themeFill="text2" w:themeFillTint="33"/>
            <w:vAlign w:val="center"/>
          </w:tcPr>
          <w:p w14:paraId="18E05236" w14:textId="77777777" w:rsidR="00C057C3" w:rsidRDefault="00C057C3" w:rsidP="00C057C3">
            <w:pPr>
              <w:jc w:val="center"/>
            </w:pPr>
            <w:r>
              <w:t>Internship Experiences</w:t>
            </w:r>
          </w:p>
          <w:p w14:paraId="70BE8FB2" w14:textId="77777777" w:rsidR="00C057C3" w:rsidRDefault="00C057C3" w:rsidP="00C057C3">
            <w:pPr>
              <w:jc w:val="center"/>
            </w:pPr>
            <w:r>
              <w:t>USU – Instructional Leadership Experiences</w:t>
            </w:r>
          </w:p>
        </w:tc>
        <w:tc>
          <w:tcPr>
            <w:tcW w:w="1440" w:type="dxa"/>
            <w:tcBorders>
              <w:bottom w:val="single" w:sz="4" w:space="0" w:color="auto"/>
            </w:tcBorders>
            <w:shd w:val="clear" w:color="auto" w:fill="C6D9F1" w:themeFill="text2" w:themeFillTint="33"/>
            <w:vAlign w:val="center"/>
          </w:tcPr>
          <w:p w14:paraId="599B94B3" w14:textId="77777777" w:rsidR="00C057C3" w:rsidRDefault="00C057C3" w:rsidP="00C057C3">
            <w:pPr>
              <w:jc w:val="center"/>
            </w:pPr>
            <w:r>
              <w:t>Hours / Date</w:t>
            </w:r>
          </w:p>
        </w:tc>
        <w:tc>
          <w:tcPr>
            <w:tcW w:w="1350" w:type="dxa"/>
            <w:tcBorders>
              <w:bottom w:val="single" w:sz="4" w:space="0" w:color="auto"/>
            </w:tcBorders>
            <w:shd w:val="clear" w:color="auto" w:fill="C6D9F1" w:themeFill="text2" w:themeFillTint="33"/>
            <w:vAlign w:val="center"/>
          </w:tcPr>
          <w:p w14:paraId="40A48C97" w14:textId="77777777" w:rsidR="00C057C3" w:rsidRDefault="00C057C3" w:rsidP="00C057C3">
            <w:pPr>
              <w:jc w:val="center"/>
            </w:pPr>
            <w:r>
              <w:t>Mentor Initials and Date</w:t>
            </w:r>
          </w:p>
        </w:tc>
      </w:tr>
      <w:tr w:rsidR="00C057C3" w:rsidRPr="00EE25FD" w14:paraId="553EF42A" w14:textId="77777777" w:rsidTr="00D27667">
        <w:tblPrEx>
          <w:tblLook w:val="06A0" w:firstRow="1" w:lastRow="0" w:firstColumn="1" w:lastColumn="0" w:noHBand="1" w:noVBand="1"/>
        </w:tblPrEx>
        <w:trPr>
          <w:gridBefore w:val="1"/>
          <w:wBefore w:w="18" w:type="dxa"/>
          <w:cantSplit/>
        </w:trPr>
        <w:tc>
          <w:tcPr>
            <w:tcW w:w="7200" w:type="dxa"/>
            <w:tcBorders>
              <w:bottom w:val="single" w:sz="4" w:space="0" w:color="auto"/>
            </w:tcBorders>
            <w:shd w:val="clear" w:color="auto" w:fill="FFFF00"/>
          </w:tcPr>
          <w:p w14:paraId="45E9E370" w14:textId="77777777" w:rsidR="00CC1CB6" w:rsidRPr="00EE25FD" w:rsidRDefault="00CC1CB6" w:rsidP="00CC1CB6">
            <w:pPr>
              <w:pStyle w:val="ListParagraph"/>
              <w:numPr>
                <w:ilvl w:val="0"/>
                <w:numId w:val="25"/>
              </w:numPr>
            </w:pPr>
            <w:r w:rsidRPr="00EE25FD">
              <w:t>IEP meeting</w:t>
            </w:r>
          </w:p>
          <w:p w14:paraId="38C711BC" w14:textId="77777777" w:rsidR="00CC1CB6" w:rsidRPr="00EE25FD" w:rsidRDefault="00CC1CB6" w:rsidP="00CC1CB6">
            <w:pPr>
              <w:pStyle w:val="ListParagraph"/>
              <w:numPr>
                <w:ilvl w:val="1"/>
                <w:numId w:val="25"/>
              </w:numPr>
            </w:pPr>
            <w:r>
              <w:t>Best:</w:t>
            </w:r>
            <w:r w:rsidRPr="00EE25FD">
              <w:t xml:space="preserve">  participate in an IEP as the LEA representative</w:t>
            </w:r>
          </w:p>
          <w:p w14:paraId="312C2DEA" w14:textId="5747B9F1" w:rsidR="00C057C3" w:rsidRPr="00EE25FD" w:rsidRDefault="00CC1CB6" w:rsidP="00CC1CB6">
            <w:pPr>
              <w:pStyle w:val="ListParagraph"/>
              <w:numPr>
                <w:ilvl w:val="1"/>
                <w:numId w:val="25"/>
              </w:numPr>
            </w:pPr>
            <w:r w:rsidRPr="00EE25FD">
              <w:t>Better:  attend multiple IEP meetings and observe the administrator’s role and responsibility as LEA representative</w:t>
            </w:r>
          </w:p>
        </w:tc>
        <w:tc>
          <w:tcPr>
            <w:tcW w:w="1440" w:type="dxa"/>
            <w:tcBorders>
              <w:bottom w:val="single" w:sz="4" w:space="0" w:color="auto"/>
            </w:tcBorders>
            <w:shd w:val="clear" w:color="auto" w:fill="FFFF00"/>
          </w:tcPr>
          <w:p w14:paraId="06EA2714" w14:textId="77777777" w:rsidR="00C057C3" w:rsidRDefault="00C057C3" w:rsidP="00C057C3"/>
          <w:p w14:paraId="5FE9DF2A" w14:textId="77777777" w:rsidR="00C057C3" w:rsidRPr="0055063F" w:rsidRDefault="00C057C3" w:rsidP="00C057C3">
            <w:pPr>
              <w:rPr>
                <w:strike/>
              </w:rPr>
            </w:pPr>
          </w:p>
        </w:tc>
        <w:tc>
          <w:tcPr>
            <w:tcW w:w="1350" w:type="dxa"/>
            <w:tcBorders>
              <w:bottom w:val="single" w:sz="4" w:space="0" w:color="auto"/>
            </w:tcBorders>
            <w:shd w:val="clear" w:color="auto" w:fill="FFFF00"/>
          </w:tcPr>
          <w:p w14:paraId="2A23313D" w14:textId="77777777" w:rsidR="00C057C3" w:rsidRDefault="00C057C3" w:rsidP="00C057C3">
            <w:pPr>
              <w:ind w:right="792"/>
            </w:pPr>
          </w:p>
          <w:p w14:paraId="2324C8FA" w14:textId="77777777" w:rsidR="00C057C3" w:rsidRPr="00EE25FD" w:rsidRDefault="00C057C3" w:rsidP="00C057C3">
            <w:pPr>
              <w:ind w:right="-108"/>
            </w:pPr>
          </w:p>
        </w:tc>
      </w:tr>
      <w:tr w:rsidR="00C057C3" w:rsidRPr="00EE25FD" w14:paraId="1B4B0A41" w14:textId="77777777" w:rsidTr="00D27667">
        <w:tblPrEx>
          <w:tblLook w:val="06A0" w:firstRow="1" w:lastRow="0" w:firstColumn="1" w:lastColumn="0" w:noHBand="1" w:noVBand="1"/>
        </w:tblPrEx>
        <w:trPr>
          <w:gridBefore w:val="1"/>
          <w:wBefore w:w="18" w:type="dxa"/>
          <w:cantSplit/>
        </w:trPr>
        <w:tc>
          <w:tcPr>
            <w:tcW w:w="7200" w:type="dxa"/>
            <w:tcBorders>
              <w:bottom w:val="single" w:sz="4" w:space="0" w:color="auto"/>
            </w:tcBorders>
            <w:shd w:val="clear" w:color="auto" w:fill="FFFF00"/>
          </w:tcPr>
          <w:p w14:paraId="4F8CA731" w14:textId="77777777" w:rsidR="00CC1CB6" w:rsidRPr="00EE25FD" w:rsidRDefault="00CC1CB6" w:rsidP="00CC1CB6">
            <w:pPr>
              <w:pStyle w:val="ListParagraph"/>
              <w:numPr>
                <w:ilvl w:val="0"/>
                <w:numId w:val="25"/>
              </w:numPr>
            </w:pPr>
            <w:r w:rsidRPr="00EE25FD">
              <w:t>504 meeting</w:t>
            </w:r>
          </w:p>
          <w:p w14:paraId="61F6F12B" w14:textId="77777777" w:rsidR="00CC1CB6" w:rsidRPr="00EE25FD" w:rsidRDefault="00CC1CB6" w:rsidP="00CC1CB6">
            <w:pPr>
              <w:pStyle w:val="ListParagraph"/>
              <w:numPr>
                <w:ilvl w:val="1"/>
                <w:numId w:val="25"/>
              </w:numPr>
            </w:pPr>
            <w:r>
              <w:t>Better:</w:t>
            </w:r>
            <w:r w:rsidRPr="00EE25FD">
              <w:t xml:space="preserve">  participate in a 504 plan meeting as the LEA to determine accessibility needs for a student</w:t>
            </w:r>
          </w:p>
          <w:p w14:paraId="4C1452CF" w14:textId="7E0DF7DC" w:rsidR="00CC1CB6" w:rsidRPr="002E10E3" w:rsidRDefault="00CC1CB6" w:rsidP="00C057C3">
            <w:pPr>
              <w:pStyle w:val="ListParagraph"/>
              <w:numPr>
                <w:ilvl w:val="1"/>
                <w:numId w:val="25"/>
              </w:numPr>
            </w:pPr>
            <w:r>
              <w:t xml:space="preserve">Good: </w:t>
            </w:r>
            <w:r w:rsidRPr="00EE25FD">
              <w:t xml:space="preserve"> </w:t>
            </w:r>
            <w:r w:rsidRPr="001A27BE">
              <w:t>attend</w:t>
            </w:r>
            <w:r>
              <w:rPr>
                <w:i/>
              </w:rPr>
              <w:t xml:space="preserve"> </w:t>
            </w:r>
            <w:r w:rsidRPr="00EE25FD">
              <w:t>a 504 plan meeting</w:t>
            </w:r>
            <w:r>
              <w:rPr>
                <w:u w:val="single"/>
              </w:rPr>
              <w:t xml:space="preserve"> </w:t>
            </w:r>
            <w:r w:rsidRPr="001A27BE">
              <w:t>and observe the administrator’s role and responsibility as LEA representative</w:t>
            </w:r>
          </w:p>
        </w:tc>
        <w:tc>
          <w:tcPr>
            <w:tcW w:w="1440" w:type="dxa"/>
            <w:tcBorders>
              <w:bottom w:val="single" w:sz="4" w:space="0" w:color="auto"/>
            </w:tcBorders>
            <w:shd w:val="clear" w:color="auto" w:fill="FFFF00"/>
          </w:tcPr>
          <w:p w14:paraId="42B9B567" w14:textId="77777777" w:rsidR="00C057C3" w:rsidRDefault="00C057C3" w:rsidP="00C057C3"/>
          <w:p w14:paraId="697100F7" w14:textId="77777777" w:rsidR="00C057C3" w:rsidRPr="0055063F" w:rsidRDefault="00C057C3" w:rsidP="00C057C3">
            <w:pPr>
              <w:rPr>
                <w:strike/>
              </w:rPr>
            </w:pPr>
          </w:p>
        </w:tc>
        <w:tc>
          <w:tcPr>
            <w:tcW w:w="1350" w:type="dxa"/>
            <w:tcBorders>
              <w:bottom w:val="single" w:sz="4" w:space="0" w:color="auto"/>
            </w:tcBorders>
            <w:shd w:val="clear" w:color="auto" w:fill="FFFF00"/>
          </w:tcPr>
          <w:p w14:paraId="2F3EE7B0" w14:textId="77777777" w:rsidR="00C057C3" w:rsidRPr="00EE25FD" w:rsidRDefault="00C057C3" w:rsidP="00C057C3"/>
        </w:tc>
      </w:tr>
      <w:tr w:rsidR="00C057C3" w:rsidRPr="00EE25FD" w14:paraId="3E467BF4" w14:textId="77777777" w:rsidTr="00D27667">
        <w:tblPrEx>
          <w:tblLook w:val="06A0" w:firstRow="1" w:lastRow="0" w:firstColumn="1" w:lastColumn="0" w:noHBand="1" w:noVBand="1"/>
        </w:tblPrEx>
        <w:trPr>
          <w:gridBefore w:val="1"/>
          <w:wBefore w:w="18" w:type="dxa"/>
          <w:cantSplit/>
        </w:trPr>
        <w:tc>
          <w:tcPr>
            <w:tcW w:w="7200" w:type="dxa"/>
            <w:shd w:val="clear" w:color="auto" w:fill="auto"/>
          </w:tcPr>
          <w:p w14:paraId="3D0CF2A0" w14:textId="77777777" w:rsidR="00CC1CB6" w:rsidRPr="00EE25FD" w:rsidRDefault="00CC1CB6" w:rsidP="00CC1CB6">
            <w:pPr>
              <w:pStyle w:val="ListParagraph"/>
              <w:numPr>
                <w:ilvl w:val="0"/>
                <w:numId w:val="25"/>
              </w:numPr>
            </w:pPr>
            <w:r w:rsidRPr="00EE25FD">
              <w:t>Access to learning</w:t>
            </w:r>
          </w:p>
          <w:p w14:paraId="34C4B3B3" w14:textId="77777777" w:rsidR="00CC1CB6" w:rsidRPr="00EE25FD" w:rsidRDefault="00CC1CB6" w:rsidP="00CC1CB6">
            <w:pPr>
              <w:pStyle w:val="ListParagraph"/>
              <w:numPr>
                <w:ilvl w:val="1"/>
                <w:numId w:val="25"/>
              </w:numPr>
            </w:pPr>
            <w:r>
              <w:t>Best:</w:t>
            </w:r>
            <w:r w:rsidRPr="00EE25FD">
              <w:t xml:space="preserve">  meet with parents and teachers to address issues related to student attendance</w:t>
            </w:r>
          </w:p>
          <w:p w14:paraId="792EB01E" w14:textId="77777777" w:rsidR="00CC1CB6" w:rsidRPr="00EE25FD" w:rsidRDefault="00CC1CB6" w:rsidP="00CC1CB6">
            <w:pPr>
              <w:pStyle w:val="ListParagraph"/>
              <w:numPr>
                <w:ilvl w:val="1"/>
                <w:numId w:val="25"/>
              </w:numPr>
            </w:pPr>
            <w:r w:rsidRPr="00EE25FD">
              <w:t>Better:  follow up with students having excessive absences or tardiness</w:t>
            </w:r>
          </w:p>
          <w:p w14:paraId="27DE83B6" w14:textId="0836AA77" w:rsidR="00CC1CB6" w:rsidRPr="00EE25FD" w:rsidRDefault="00CC1CB6" w:rsidP="00C057C3">
            <w:pPr>
              <w:pStyle w:val="ListParagraph"/>
              <w:numPr>
                <w:ilvl w:val="1"/>
                <w:numId w:val="25"/>
              </w:numPr>
            </w:pPr>
            <w:r>
              <w:t>Good:</w:t>
            </w:r>
            <w:r w:rsidRPr="00EE25FD">
              <w:t xml:space="preserve">  review carefully with the school administrator and any appropriate support personnel (attendance secretary, counselor, school resource officer, etc.) the process and procedures for identifying truants, communicating with the student and his or her parents, involvement of non-school personnel and agencies, documenting efforts, and consequences incurred</w:t>
            </w:r>
          </w:p>
        </w:tc>
        <w:tc>
          <w:tcPr>
            <w:tcW w:w="1440" w:type="dxa"/>
            <w:shd w:val="clear" w:color="auto" w:fill="auto"/>
          </w:tcPr>
          <w:p w14:paraId="1E6F958A" w14:textId="77777777" w:rsidR="00C057C3" w:rsidRDefault="00C057C3" w:rsidP="00C057C3"/>
          <w:p w14:paraId="39C8A05B" w14:textId="77777777" w:rsidR="00C057C3" w:rsidRPr="00EE25FD" w:rsidRDefault="00C057C3" w:rsidP="00C057C3"/>
        </w:tc>
        <w:tc>
          <w:tcPr>
            <w:tcW w:w="1350" w:type="dxa"/>
            <w:shd w:val="clear" w:color="auto" w:fill="auto"/>
          </w:tcPr>
          <w:p w14:paraId="60BC9900" w14:textId="77777777" w:rsidR="00C057C3" w:rsidRPr="00EE25FD" w:rsidRDefault="00C057C3" w:rsidP="00C057C3"/>
        </w:tc>
      </w:tr>
      <w:tr w:rsidR="00C70644" w:rsidRPr="00EE25FD" w14:paraId="51A78ED8" w14:textId="77777777" w:rsidTr="00D27667">
        <w:tblPrEx>
          <w:tblLook w:val="06A0" w:firstRow="1" w:lastRow="0" w:firstColumn="1" w:lastColumn="0" w:noHBand="1" w:noVBand="1"/>
        </w:tblPrEx>
        <w:trPr>
          <w:gridBefore w:val="1"/>
          <w:wBefore w:w="18" w:type="dxa"/>
          <w:cantSplit/>
        </w:trPr>
        <w:tc>
          <w:tcPr>
            <w:tcW w:w="7200" w:type="dxa"/>
            <w:shd w:val="clear" w:color="auto" w:fill="auto"/>
          </w:tcPr>
          <w:p w14:paraId="7C0DEEA9" w14:textId="77777777" w:rsidR="00C70644" w:rsidRPr="004775BE" w:rsidRDefault="00C70644" w:rsidP="00C70644">
            <w:pPr>
              <w:pStyle w:val="ListParagraph"/>
              <w:numPr>
                <w:ilvl w:val="0"/>
                <w:numId w:val="25"/>
              </w:numPr>
            </w:pPr>
            <w:r w:rsidRPr="004775BE">
              <w:t>Student meetings</w:t>
            </w:r>
          </w:p>
          <w:p w14:paraId="248CA131" w14:textId="45A5C857" w:rsidR="00C70644" w:rsidRPr="00EE25FD" w:rsidRDefault="00C70644" w:rsidP="00C70644">
            <w:pPr>
              <w:pStyle w:val="ListParagraph"/>
              <w:numPr>
                <w:ilvl w:val="1"/>
                <w:numId w:val="25"/>
              </w:numPr>
            </w:pPr>
            <w:r w:rsidRPr="004775BE">
              <w:t>Attend various student meetings:  clubs, student council, teams</w:t>
            </w:r>
          </w:p>
        </w:tc>
        <w:tc>
          <w:tcPr>
            <w:tcW w:w="1440" w:type="dxa"/>
            <w:shd w:val="clear" w:color="auto" w:fill="auto"/>
          </w:tcPr>
          <w:p w14:paraId="42109683" w14:textId="77777777" w:rsidR="00C70644" w:rsidRDefault="00C70644" w:rsidP="00C057C3"/>
        </w:tc>
        <w:tc>
          <w:tcPr>
            <w:tcW w:w="1350" w:type="dxa"/>
            <w:shd w:val="clear" w:color="auto" w:fill="auto"/>
          </w:tcPr>
          <w:p w14:paraId="116B04E5" w14:textId="77777777" w:rsidR="00C70644" w:rsidRPr="00EE25FD" w:rsidRDefault="00C70644" w:rsidP="00C057C3"/>
        </w:tc>
      </w:tr>
      <w:tr w:rsidR="00D27667" w:rsidRPr="00EE25FD" w14:paraId="22868C8E" w14:textId="77777777" w:rsidTr="00190EF4">
        <w:tblPrEx>
          <w:tblLook w:val="06A0" w:firstRow="1" w:lastRow="0" w:firstColumn="1" w:lastColumn="0" w:noHBand="1" w:noVBand="1"/>
        </w:tblPrEx>
        <w:trPr>
          <w:gridBefore w:val="1"/>
          <w:wBefore w:w="18" w:type="dxa"/>
          <w:cantSplit/>
        </w:trPr>
        <w:tc>
          <w:tcPr>
            <w:tcW w:w="7200" w:type="dxa"/>
            <w:tcBorders>
              <w:bottom w:val="single" w:sz="4" w:space="0" w:color="auto"/>
            </w:tcBorders>
            <w:shd w:val="clear" w:color="auto" w:fill="FFFFFF" w:themeFill="background1"/>
          </w:tcPr>
          <w:p w14:paraId="22F33B0A" w14:textId="77777777" w:rsidR="00D27667" w:rsidRDefault="00D27667" w:rsidP="00190EF4">
            <w:r>
              <w:t>Other:  Please describe.</w:t>
            </w:r>
          </w:p>
          <w:p w14:paraId="682CB6C9" w14:textId="77777777" w:rsidR="00D27667" w:rsidRDefault="00D27667" w:rsidP="00190EF4">
            <w:pPr>
              <w:pStyle w:val="ListParagraph"/>
              <w:ind w:left="360"/>
            </w:pPr>
          </w:p>
          <w:p w14:paraId="166D3A27" w14:textId="77777777" w:rsidR="00D27667" w:rsidRDefault="00D27667" w:rsidP="00190EF4">
            <w:pPr>
              <w:pStyle w:val="ListParagraph"/>
              <w:ind w:left="360"/>
            </w:pPr>
          </w:p>
          <w:p w14:paraId="775CAAAE" w14:textId="77777777" w:rsidR="00D27667" w:rsidRDefault="00D27667" w:rsidP="00190EF4"/>
          <w:p w14:paraId="390CBE1C" w14:textId="77777777" w:rsidR="00D27667" w:rsidRDefault="00D27667" w:rsidP="00190EF4"/>
          <w:p w14:paraId="38E61D67" w14:textId="77777777" w:rsidR="00D27667" w:rsidRDefault="00D27667" w:rsidP="00190EF4">
            <w:pPr>
              <w:pStyle w:val="ListParagraph"/>
              <w:ind w:left="360"/>
            </w:pPr>
          </w:p>
        </w:tc>
        <w:tc>
          <w:tcPr>
            <w:tcW w:w="1440" w:type="dxa"/>
            <w:tcBorders>
              <w:bottom w:val="single" w:sz="4" w:space="0" w:color="auto"/>
            </w:tcBorders>
            <w:shd w:val="clear" w:color="auto" w:fill="FFFFFF" w:themeFill="background1"/>
          </w:tcPr>
          <w:p w14:paraId="6F02BB1A" w14:textId="77777777" w:rsidR="00D27667" w:rsidRDefault="00D27667" w:rsidP="00190EF4"/>
        </w:tc>
        <w:tc>
          <w:tcPr>
            <w:tcW w:w="1350" w:type="dxa"/>
            <w:tcBorders>
              <w:bottom w:val="single" w:sz="4" w:space="0" w:color="auto"/>
            </w:tcBorders>
            <w:shd w:val="clear" w:color="auto" w:fill="FFFFFF" w:themeFill="background1"/>
          </w:tcPr>
          <w:p w14:paraId="56D0C79C" w14:textId="77777777" w:rsidR="00D27667" w:rsidRPr="00EE25FD" w:rsidRDefault="00D27667" w:rsidP="00190EF4"/>
        </w:tc>
      </w:tr>
      <w:tr w:rsidR="00D27667" w:rsidRPr="00EE25FD" w14:paraId="3588547D" w14:textId="77777777" w:rsidTr="00190EF4">
        <w:tblPrEx>
          <w:tblLook w:val="06A0" w:firstRow="1" w:lastRow="0" w:firstColumn="1" w:lastColumn="0" w:noHBand="1" w:noVBand="1"/>
        </w:tblPrEx>
        <w:trPr>
          <w:gridBefore w:val="1"/>
          <w:wBefore w:w="18" w:type="dxa"/>
          <w:cantSplit/>
        </w:trPr>
        <w:tc>
          <w:tcPr>
            <w:tcW w:w="7200" w:type="dxa"/>
            <w:shd w:val="clear" w:color="auto" w:fill="FFFFFF" w:themeFill="background1"/>
          </w:tcPr>
          <w:p w14:paraId="1ECAF81B" w14:textId="395409F7" w:rsidR="00D27667" w:rsidRDefault="00D27667" w:rsidP="00190EF4">
            <w:pPr>
              <w:jc w:val="right"/>
              <w:rPr>
                <w:b/>
              </w:rPr>
            </w:pPr>
            <w:r>
              <w:rPr>
                <w:b/>
              </w:rPr>
              <w:t>Total Hours Strand 7:  Equity and Cultural Responsiveness</w:t>
            </w:r>
          </w:p>
          <w:p w14:paraId="6B9CF973" w14:textId="77777777" w:rsidR="00D27667" w:rsidRPr="003E12A7" w:rsidRDefault="00D27667" w:rsidP="00190EF4">
            <w:pPr>
              <w:jc w:val="right"/>
              <w:rPr>
                <w:b/>
              </w:rPr>
            </w:pPr>
          </w:p>
        </w:tc>
        <w:tc>
          <w:tcPr>
            <w:tcW w:w="1440" w:type="dxa"/>
            <w:shd w:val="clear" w:color="auto" w:fill="FFFFFF" w:themeFill="background1"/>
          </w:tcPr>
          <w:p w14:paraId="001AA239" w14:textId="77777777" w:rsidR="00D27667" w:rsidRDefault="00D27667" w:rsidP="00190EF4"/>
        </w:tc>
        <w:tc>
          <w:tcPr>
            <w:tcW w:w="1350" w:type="dxa"/>
            <w:tcBorders>
              <w:bottom w:val="nil"/>
              <w:right w:val="nil"/>
            </w:tcBorders>
            <w:shd w:val="clear" w:color="auto" w:fill="FFFFFF" w:themeFill="background1"/>
          </w:tcPr>
          <w:p w14:paraId="18CE1856" w14:textId="77777777" w:rsidR="00D27667" w:rsidRDefault="00D27667" w:rsidP="00190EF4">
            <w:pPr>
              <w:rPr>
                <w:sz w:val="18"/>
                <w:szCs w:val="18"/>
              </w:rPr>
            </w:pPr>
          </w:p>
        </w:tc>
      </w:tr>
    </w:tbl>
    <w:p w14:paraId="284C6566" w14:textId="057789B9" w:rsidR="00024B3D" w:rsidRDefault="00024B3D">
      <w:pPr>
        <w:rPr>
          <w:b/>
        </w:rPr>
      </w:pPr>
    </w:p>
    <w:p w14:paraId="207847EE" w14:textId="15C1CAA7" w:rsidR="00024B3D" w:rsidRPr="00024B3D" w:rsidRDefault="00C057C3" w:rsidP="00024B3D">
      <w:pPr>
        <w:jc w:val="center"/>
        <w:rPr>
          <w:b/>
          <w:sz w:val="24"/>
          <w:szCs w:val="24"/>
        </w:rPr>
      </w:pPr>
      <w:r>
        <w:rPr>
          <w:b/>
          <w:sz w:val="24"/>
          <w:szCs w:val="24"/>
        </w:rPr>
        <w:t xml:space="preserve">UEL Strand 7 Internship Experience </w:t>
      </w:r>
      <w:r w:rsidR="00024B3D" w:rsidRPr="00024B3D">
        <w:rPr>
          <w:b/>
          <w:sz w:val="24"/>
          <w:szCs w:val="24"/>
        </w:rPr>
        <w:t>Evaluation</w:t>
      </w:r>
    </w:p>
    <w:tbl>
      <w:tblPr>
        <w:tblStyle w:val="TableGrid"/>
        <w:tblW w:w="10008" w:type="dxa"/>
        <w:tblLook w:val="04A0" w:firstRow="1" w:lastRow="0" w:firstColumn="1" w:lastColumn="0" w:noHBand="0" w:noVBand="1"/>
      </w:tblPr>
      <w:tblGrid>
        <w:gridCol w:w="10008"/>
      </w:tblGrid>
      <w:tr w:rsidR="00024B3D" w14:paraId="726FF3EF" w14:textId="77777777" w:rsidTr="00C057C3">
        <w:tc>
          <w:tcPr>
            <w:tcW w:w="10008" w:type="dxa"/>
          </w:tcPr>
          <w:p w14:paraId="1285C1E3" w14:textId="77777777" w:rsidR="00024B3D" w:rsidRPr="00024B3D" w:rsidRDefault="00024B3D" w:rsidP="00C13664">
            <w:pPr>
              <w:rPr>
                <w:rFonts w:ascii="Times New Roman" w:hAnsi="Times New Roman" w:cs="Times New Roman"/>
                <w:color w:val="000000"/>
                <w:sz w:val="24"/>
                <w:szCs w:val="24"/>
              </w:rPr>
            </w:pPr>
            <w:r w:rsidRPr="00024B3D">
              <w:rPr>
                <w:rFonts w:ascii="Times New Roman" w:hAnsi="Times New Roman" w:cs="Times New Roman"/>
                <w:b/>
                <w:color w:val="000000"/>
                <w:sz w:val="24"/>
                <w:szCs w:val="24"/>
              </w:rPr>
              <w:t>Intern Reflection:</w:t>
            </w:r>
            <w:r w:rsidRPr="00024B3D">
              <w:rPr>
                <w:rFonts w:ascii="Times New Roman" w:hAnsi="Times New Roman" w:cs="Times New Roman"/>
                <w:color w:val="000000"/>
                <w:sz w:val="24"/>
                <w:szCs w:val="24"/>
              </w:rPr>
              <w:t xml:space="preserve">  Why you feel prepared to lead within this strand (no more than 3-4 sentences).</w:t>
            </w:r>
          </w:p>
          <w:p w14:paraId="3ABCAF85" w14:textId="77777777" w:rsidR="00024B3D" w:rsidRDefault="00024B3D" w:rsidP="00C13664">
            <w:pPr>
              <w:rPr>
                <w:rFonts w:ascii="Times New Roman" w:hAnsi="Times New Roman" w:cs="Times New Roman"/>
                <w:color w:val="000000"/>
              </w:rPr>
            </w:pPr>
          </w:p>
          <w:p w14:paraId="02901A90" w14:textId="77777777" w:rsidR="00024B3D" w:rsidRDefault="00024B3D" w:rsidP="00C13664">
            <w:pPr>
              <w:rPr>
                <w:rFonts w:ascii="Times New Roman" w:hAnsi="Times New Roman" w:cs="Times New Roman"/>
                <w:color w:val="000000"/>
              </w:rPr>
            </w:pPr>
          </w:p>
          <w:p w14:paraId="73A65A54" w14:textId="77777777" w:rsidR="00024B3D" w:rsidRDefault="00024B3D" w:rsidP="00C13664">
            <w:pPr>
              <w:rPr>
                <w:rFonts w:ascii="Times New Roman" w:hAnsi="Times New Roman" w:cs="Times New Roman"/>
                <w:color w:val="000000"/>
              </w:rPr>
            </w:pPr>
          </w:p>
          <w:p w14:paraId="6D57B105" w14:textId="77777777" w:rsidR="00024B3D" w:rsidRDefault="00024B3D" w:rsidP="00C13664">
            <w:pPr>
              <w:rPr>
                <w:rFonts w:ascii="Times New Roman" w:hAnsi="Times New Roman" w:cs="Times New Roman"/>
                <w:color w:val="000000"/>
              </w:rPr>
            </w:pPr>
          </w:p>
          <w:p w14:paraId="2BEC2191" w14:textId="77777777" w:rsidR="00D27667" w:rsidRDefault="00D27667" w:rsidP="00C13664">
            <w:pPr>
              <w:rPr>
                <w:rFonts w:ascii="Times New Roman" w:hAnsi="Times New Roman" w:cs="Times New Roman"/>
                <w:color w:val="000000"/>
              </w:rPr>
            </w:pPr>
          </w:p>
          <w:p w14:paraId="1CD0721F" w14:textId="77777777" w:rsidR="00D27667" w:rsidRDefault="00D27667" w:rsidP="00C13664">
            <w:pPr>
              <w:rPr>
                <w:rFonts w:ascii="Times New Roman" w:hAnsi="Times New Roman" w:cs="Times New Roman"/>
                <w:color w:val="000000"/>
              </w:rPr>
            </w:pPr>
          </w:p>
          <w:p w14:paraId="03B6DCD1" w14:textId="77777777" w:rsidR="00D27667" w:rsidRDefault="00D27667" w:rsidP="00C13664">
            <w:pPr>
              <w:rPr>
                <w:rFonts w:ascii="Times New Roman" w:hAnsi="Times New Roman" w:cs="Times New Roman"/>
                <w:color w:val="000000"/>
              </w:rPr>
            </w:pPr>
          </w:p>
          <w:p w14:paraId="1941F154" w14:textId="77777777" w:rsidR="00D27667" w:rsidRDefault="00D27667" w:rsidP="00C13664">
            <w:pPr>
              <w:rPr>
                <w:rFonts w:ascii="Times New Roman" w:hAnsi="Times New Roman" w:cs="Times New Roman"/>
                <w:color w:val="000000"/>
              </w:rPr>
            </w:pPr>
          </w:p>
          <w:p w14:paraId="11D3EE39" w14:textId="77777777" w:rsidR="00D27667" w:rsidRDefault="00D27667" w:rsidP="00C13664">
            <w:pPr>
              <w:rPr>
                <w:rFonts w:ascii="Times New Roman" w:hAnsi="Times New Roman" w:cs="Times New Roman"/>
                <w:color w:val="000000"/>
              </w:rPr>
            </w:pPr>
          </w:p>
          <w:p w14:paraId="582EFB30" w14:textId="77777777" w:rsidR="00024B3D" w:rsidRDefault="00024B3D" w:rsidP="00C13664">
            <w:pPr>
              <w:rPr>
                <w:rFonts w:ascii="Times New Roman" w:hAnsi="Times New Roman" w:cs="Times New Roman"/>
                <w:color w:val="000000"/>
              </w:rPr>
            </w:pPr>
          </w:p>
          <w:p w14:paraId="4FE440A0" w14:textId="77777777" w:rsidR="00024B3D" w:rsidRDefault="00024B3D" w:rsidP="00C13664">
            <w:pPr>
              <w:rPr>
                <w:rFonts w:ascii="Times New Roman" w:hAnsi="Times New Roman" w:cs="Times New Roman"/>
                <w:color w:val="000000"/>
              </w:rPr>
            </w:pPr>
          </w:p>
          <w:p w14:paraId="6D2653F6" w14:textId="7FD7BD4A" w:rsidR="00024B3D" w:rsidRPr="00024B3D" w:rsidRDefault="00024B3D" w:rsidP="00C13664">
            <w:pPr>
              <w:rPr>
                <w:rFonts w:ascii="Times New Roman" w:hAnsi="Times New Roman" w:cs="Times New Roman"/>
                <w:color w:val="000000"/>
              </w:rPr>
            </w:pPr>
          </w:p>
        </w:tc>
      </w:tr>
    </w:tbl>
    <w:p w14:paraId="31A3DED8" w14:textId="004D1976" w:rsidR="00024B3D" w:rsidRPr="00C13664" w:rsidRDefault="009811A0" w:rsidP="00C13664">
      <w:pPr>
        <w:rPr>
          <w:b/>
        </w:rPr>
      </w:pPr>
      <w:r w:rsidRPr="00905413">
        <w:rPr>
          <w:rFonts w:ascii="Times New Roman" w:hAnsi="Times New Roman" w:cs="Times New Roman"/>
          <w:color w:val="000000"/>
          <w:sz w:val="16"/>
          <w:szCs w:val="16"/>
        </w:rPr>
        <w:br/>
      </w:r>
      <w:r w:rsidR="00024B3D" w:rsidRPr="00024B3D">
        <w:rPr>
          <w:rFonts w:ascii="Times New Roman" w:hAnsi="Times New Roman" w:cs="Times New Roman"/>
          <w:b/>
          <w:color w:val="000000"/>
        </w:rPr>
        <w:t>Experience Evaluation Scale:</w:t>
      </w:r>
      <w:r w:rsidRPr="00732240">
        <w:rPr>
          <w:rFonts w:ascii="Times New Roman" w:hAnsi="Times New Roman" w:cs="Times New Roman"/>
          <w:color w:val="000000"/>
        </w:rPr>
        <w:t xml:space="preserve"> </w:t>
      </w:r>
      <w:r w:rsidR="00024B3D">
        <w:rPr>
          <w:rFonts w:ascii="Times New Roman" w:hAnsi="Times New Roman"/>
          <w:b/>
          <w:sz w:val="20"/>
        </w:rPr>
        <w:t xml:space="preserve"> 1-Unacceptable, 2-Weak, 3-Competent, 4-Good, 5-Strong </w:t>
      </w:r>
    </w:p>
    <w:tbl>
      <w:tblPr>
        <w:tblStyle w:val="TableGrid"/>
        <w:tblW w:w="10008" w:type="dxa"/>
        <w:tblLook w:val="04A0" w:firstRow="1" w:lastRow="0" w:firstColumn="1" w:lastColumn="0" w:noHBand="0" w:noVBand="1"/>
      </w:tblPr>
      <w:tblGrid>
        <w:gridCol w:w="2394"/>
        <w:gridCol w:w="2394"/>
        <w:gridCol w:w="3780"/>
        <w:gridCol w:w="1440"/>
      </w:tblGrid>
      <w:tr w:rsidR="00024B3D" w14:paraId="6183114E" w14:textId="77777777" w:rsidTr="00C057C3">
        <w:tc>
          <w:tcPr>
            <w:tcW w:w="2394" w:type="dxa"/>
          </w:tcPr>
          <w:p w14:paraId="0768CA4D" w14:textId="77777777" w:rsidR="00024B3D" w:rsidRDefault="00024B3D" w:rsidP="00024B3D">
            <w:pPr>
              <w:rPr>
                <w:b/>
              </w:rPr>
            </w:pPr>
          </w:p>
        </w:tc>
        <w:tc>
          <w:tcPr>
            <w:tcW w:w="2394" w:type="dxa"/>
            <w:shd w:val="clear" w:color="auto" w:fill="D9D9D9" w:themeFill="background1" w:themeFillShade="D9"/>
          </w:tcPr>
          <w:p w14:paraId="5A25B15B" w14:textId="1B8895AF" w:rsidR="00024B3D" w:rsidRDefault="00024B3D" w:rsidP="00024B3D">
            <w:pPr>
              <w:jc w:val="center"/>
              <w:rPr>
                <w:b/>
              </w:rPr>
            </w:pPr>
            <w:r>
              <w:rPr>
                <w:b/>
              </w:rPr>
              <w:t>Rating</w:t>
            </w:r>
          </w:p>
        </w:tc>
        <w:tc>
          <w:tcPr>
            <w:tcW w:w="3780" w:type="dxa"/>
            <w:shd w:val="clear" w:color="auto" w:fill="D9D9D9" w:themeFill="background1" w:themeFillShade="D9"/>
          </w:tcPr>
          <w:p w14:paraId="7311D18A" w14:textId="61E320A1" w:rsidR="00024B3D" w:rsidRDefault="00024B3D" w:rsidP="00024B3D">
            <w:pPr>
              <w:jc w:val="center"/>
              <w:rPr>
                <w:b/>
              </w:rPr>
            </w:pPr>
            <w:r>
              <w:rPr>
                <w:b/>
              </w:rPr>
              <w:t>Signature</w:t>
            </w:r>
          </w:p>
        </w:tc>
        <w:tc>
          <w:tcPr>
            <w:tcW w:w="1440" w:type="dxa"/>
            <w:shd w:val="clear" w:color="auto" w:fill="D9D9D9" w:themeFill="background1" w:themeFillShade="D9"/>
          </w:tcPr>
          <w:p w14:paraId="0DA0810A" w14:textId="6167BA52" w:rsidR="00024B3D" w:rsidRDefault="00024B3D" w:rsidP="00024B3D">
            <w:pPr>
              <w:jc w:val="center"/>
              <w:rPr>
                <w:b/>
              </w:rPr>
            </w:pPr>
            <w:r>
              <w:rPr>
                <w:b/>
              </w:rPr>
              <w:t>Date</w:t>
            </w:r>
          </w:p>
        </w:tc>
      </w:tr>
      <w:tr w:rsidR="00024B3D" w14:paraId="67390751" w14:textId="77777777" w:rsidTr="00C057C3">
        <w:trPr>
          <w:trHeight w:val="503"/>
        </w:trPr>
        <w:tc>
          <w:tcPr>
            <w:tcW w:w="2394" w:type="dxa"/>
            <w:vAlign w:val="center"/>
          </w:tcPr>
          <w:p w14:paraId="7C3BD1C5" w14:textId="19338B65" w:rsidR="00711790" w:rsidRDefault="00024B3D" w:rsidP="00711790">
            <w:pPr>
              <w:jc w:val="center"/>
              <w:rPr>
                <w:b/>
              </w:rPr>
            </w:pPr>
            <w:r>
              <w:rPr>
                <w:b/>
              </w:rPr>
              <w:t>Intern</w:t>
            </w:r>
          </w:p>
        </w:tc>
        <w:tc>
          <w:tcPr>
            <w:tcW w:w="2394" w:type="dxa"/>
            <w:vAlign w:val="center"/>
          </w:tcPr>
          <w:p w14:paraId="1DEB7D1C" w14:textId="3824C8EA" w:rsidR="00024B3D" w:rsidRDefault="00024B3D" w:rsidP="00711790">
            <w:pPr>
              <w:jc w:val="center"/>
              <w:rPr>
                <w:b/>
              </w:rPr>
            </w:pPr>
            <w:r>
              <w:rPr>
                <w:b/>
              </w:rPr>
              <w:t>1   2   3   4   5   N/A</w:t>
            </w:r>
          </w:p>
        </w:tc>
        <w:tc>
          <w:tcPr>
            <w:tcW w:w="3780" w:type="dxa"/>
            <w:vAlign w:val="center"/>
          </w:tcPr>
          <w:p w14:paraId="6E2B6F77" w14:textId="77777777" w:rsidR="00024B3D" w:rsidRDefault="00024B3D" w:rsidP="00711790">
            <w:pPr>
              <w:jc w:val="center"/>
              <w:rPr>
                <w:b/>
              </w:rPr>
            </w:pPr>
          </w:p>
        </w:tc>
        <w:tc>
          <w:tcPr>
            <w:tcW w:w="1440" w:type="dxa"/>
            <w:vAlign w:val="center"/>
          </w:tcPr>
          <w:p w14:paraId="13600F56" w14:textId="77777777" w:rsidR="00024B3D" w:rsidRDefault="00024B3D" w:rsidP="00711790">
            <w:pPr>
              <w:jc w:val="center"/>
              <w:rPr>
                <w:b/>
              </w:rPr>
            </w:pPr>
          </w:p>
        </w:tc>
      </w:tr>
      <w:tr w:rsidR="00024B3D" w14:paraId="1694B758" w14:textId="77777777" w:rsidTr="00C057C3">
        <w:trPr>
          <w:trHeight w:val="530"/>
        </w:trPr>
        <w:tc>
          <w:tcPr>
            <w:tcW w:w="2394" w:type="dxa"/>
            <w:vAlign w:val="center"/>
          </w:tcPr>
          <w:p w14:paraId="11DAADA8" w14:textId="697750F8" w:rsidR="00711790" w:rsidRDefault="00024B3D" w:rsidP="00711790">
            <w:pPr>
              <w:jc w:val="center"/>
              <w:rPr>
                <w:b/>
              </w:rPr>
            </w:pPr>
            <w:r>
              <w:rPr>
                <w:b/>
              </w:rPr>
              <w:t>Elementary Mentor</w:t>
            </w:r>
          </w:p>
        </w:tc>
        <w:tc>
          <w:tcPr>
            <w:tcW w:w="2394" w:type="dxa"/>
            <w:vAlign w:val="center"/>
          </w:tcPr>
          <w:p w14:paraId="0D44C9D8" w14:textId="2364D1CF" w:rsidR="00024B3D" w:rsidRDefault="00024B3D" w:rsidP="00711790">
            <w:pPr>
              <w:jc w:val="center"/>
              <w:rPr>
                <w:b/>
              </w:rPr>
            </w:pPr>
            <w:r>
              <w:rPr>
                <w:b/>
              </w:rPr>
              <w:t>1   2   3   4   5   N/A</w:t>
            </w:r>
          </w:p>
        </w:tc>
        <w:tc>
          <w:tcPr>
            <w:tcW w:w="3780" w:type="dxa"/>
            <w:vAlign w:val="center"/>
          </w:tcPr>
          <w:p w14:paraId="230025B5" w14:textId="77777777" w:rsidR="00024B3D" w:rsidRDefault="00024B3D" w:rsidP="00711790">
            <w:pPr>
              <w:jc w:val="center"/>
              <w:rPr>
                <w:b/>
              </w:rPr>
            </w:pPr>
          </w:p>
        </w:tc>
        <w:tc>
          <w:tcPr>
            <w:tcW w:w="1440" w:type="dxa"/>
            <w:vAlign w:val="center"/>
          </w:tcPr>
          <w:p w14:paraId="57B35A1C" w14:textId="77777777" w:rsidR="00024B3D" w:rsidRDefault="00024B3D" w:rsidP="00711790">
            <w:pPr>
              <w:jc w:val="center"/>
              <w:rPr>
                <w:b/>
              </w:rPr>
            </w:pPr>
          </w:p>
        </w:tc>
      </w:tr>
      <w:tr w:rsidR="00024B3D" w14:paraId="3E16CF1C" w14:textId="77777777" w:rsidTr="00C057C3">
        <w:trPr>
          <w:trHeight w:val="530"/>
        </w:trPr>
        <w:tc>
          <w:tcPr>
            <w:tcW w:w="2394" w:type="dxa"/>
            <w:vAlign w:val="center"/>
          </w:tcPr>
          <w:p w14:paraId="624A7645" w14:textId="216A2B8A" w:rsidR="00711790" w:rsidRDefault="00024B3D" w:rsidP="00711790">
            <w:pPr>
              <w:jc w:val="center"/>
              <w:rPr>
                <w:b/>
              </w:rPr>
            </w:pPr>
            <w:r>
              <w:rPr>
                <w:b/>
              </w:rPr>
              <w:t>Secondary Mentor</w:t>
            </w:r>
          </w:p>
        </w:tc>
        <w:tc>
          <w:tcPr>
            <w:tcW w:w="2394" w:type="dxa"/>
            <w:vAlign w:val="center"/>
          </w:tcPr>
          <w:p w14:paraId="5DA823F5" w14:textId="6DD1AEBD" w:rsidR="00024B3D" w:rsidRDefault="00024B3D" w:rsidP="00711790">
            <w:pPr>
              <w:jc w:val="center"/>
              <w:rPr>
                <w:b/>
              </w:rPr>
            </w:pPr>
            <w:r>
              <w:rPr>
                <w:b/>
              </w:rPr>
              <w:t>1   2   3   4   5   N/A</w:t>
            </w:r>
          </w:p>
        </w:tc>
        <w:tc>
          <w:tcPr>
            <w:tcW w:w="3780" w:type="dxa"/>
            <w:vAlign w:val="center"/>
          </w:tcPr>
          <w:p w14:paraId="1678679E" w14:textId="77777777" w:rsidR="00024B3D" w:rsidRDefault="00024B3D" w:rsidP="00711790">
            <w:pPr>
              <w:jc w:val="center"/>
              <w:rPr>
                <w:b/>
              </w:rPr>
            </w:pPr>
          </w:p>
        </w:tc>
        <w:tc>
          <w:tcPr>
            <w:tcW w:w="1440" w:type="dxa"/>
            <w:vAlign w:val="center"/>
          </w:tcPr>
          <w:p w14:paraId="242BC44F" w14:textId="77777777" w:rsidR="00024B3D" w:rsidRDefault="00024B3D" w:rsidP="00711790">
            <w:pPr>
              <w:jc w:val="center"/>
              <w:rPr>
                <w:b/>
              </w:rPr>
            </w:pPr>
          </w:p>
        </w:tc>
      </w:tr>
      <w:tr w:rsidR="00024B3D" w14:paraId="25F02186" w14:textId="77777777" w:rsidTr="00C057C3">
        <w:trPr>
          <w:trHeight w:val="530"/>
        </w:trPr>
        <w:tc>
          <w:tcPr>
            <w:tcW w:w="2394" w:type="dxa"/>
            <w:vAlign w:val="center"/>
          </w:tcPr>
          <w:p w14:paraId="0C1438CC" w14:textId="011500C3" w:rsidR="00711790" w:rsidRDefault="00024B3D" w:rsidP="00711790">
            <w:pPr>
              <w:jc w:val="center"/>
              <w:rPr>
                <w:b/>
              </w:rPr>
            </w:pPr>
            <w:r>
              <w:rPr>
                <w:b/>
              </w:rPr>
              <w:t>USU Supervisor</w:t>
            </w:r>
          </w:p>
        </w:tc>
        <w:tc>
          <w:tcPr>
            <w:tcW w:w="2394" w:type="dxa"/>
            <w:vAlign w:val="center"/>
          </w:tcPr>
          <w:p w14:paraId="7ED3927E" w14:textId="20297FE0" w:rsidR="00024B3D" w:rsidRDefault="00024B3D" w:rsidP="00711790">
            <w:pPr>
              <w:jc w:val="center"/>
              <w:rPr>
                <w:b/>
              </w:rPr>
            </w:pPr>
            <w:r>
              <w:rPr>
                <w:b/>
              </w:rPr>
              <w:t>1   2   3   4   5   N/A</w:t>
            </w:r>
          </w:p>
        </w:tc>
        <w:tc>
          <w:tcPr>
            <w:tcW w:w="3780" w:type="dxa"/>
            <w:vAlign w:val="center"/>
          </w:tcPr>
          <w:p w14:paraId="15A7E84F" w14:textId="77777777" w:rsidR="00024B3D" w:rsidRDefault="00024B3D" w:rsidP="00711790">
            <w:pPr>
              <w:jc w:val="center"/>
              <w:rPr>
                <w:b/>
              </w:rPr>
            </w:pPr>
          </w:p>
        </w:tc>
        <w:tc>
          <w:tcPr>
            <w:tcW w:w="1440" w:type="dxa"/>
            <w:vAlign w:val="center"/>
          </w:tcPr>
          <w:p w14:paraId="6587CDD4" w14:textId="77777777" w:rsidR="00024B3D" w:rsidRDefault="00024B3D" w:rsidP="00711790">
            <w:pPr>
              <w:jc w:val="center"/>
              <w:rPr>
                <w:b/>
              </w:rPr>
            </w:pPr>
          </w:p>
        </w:tc>
      </w:tr>
    </w:tbl>
    <w:p w14:paraId="4D0CB502" w14:textId="539C6A9B" w:rsidR="009811A0" w:rsidRPr="00732240" w:rsidRDefault="009811A0" w:rsidP="00427CB9">
      <w:pPr>
        <w:pStyle w:val="Default"/>
        <w:rPr>
          <w:b/>
          <w:bCs/>
          <w:sz w:val="22"/>
          <w:szCs w:val="22"/>
        </w:rPr>
      </w:pPr>
    </w:p>
    <w:p w14:paraId="2A4B759F" w14:textId="77777777" w:rsidR="00D27667" w:rsidRDefault="00D27667">
      <w:pPr>
        <w:rPr>
          <w:rFonts w:ascii="Times New Roman" w:hAnsi="Times New Roman" w:cs="Times New Roman"/>
          <w:b/>
          <w:bCs/>
          <w:color w:val="000000"/>
        </w:rPr>
      </w:pPr>
      <w:r>
        <w:rPr>
          <w:rFonts w:ascii="Times New Roman" w:hAnsi="Times New Roman" w:cs="Times New Roman"/>
          <w:b/>
          <w:bCs/>
          <w:color w:val="000000"/>
        </w:rPr>
        <w:br w:type="page"/>
      </w:r>
    </w:p>
    <w:p w14:paraId="7B88F7F9" w14:textId="788891BA" w:rsidR="00905413" w:rsidRDefault="00D27667">
      <w:pPr>
        <w:rPr>
          <w:rFonts w:ascii="Times New Roman" w:hAnsi="Times New Roman" w:cs="Times New Roman"/>
          <w:b/>
          <w:bCs/>
          <w:color w:val="000000"/>
        </w:rPr>
      </w:pPr>
      <w:r>
        <w:rPr>
          <w:rFonts w:ascii="Times New Roman" w:hAnsi="Times New Roman" w:cs="Times New Roman"/>
          <w:b/>
          <w:bCs/>
          <w:color w:val="000000"/>
        </w:rPr>
        <w:lastRenderedPageBreak/>
        <w:t>Final Comments:</w:t>
      </w:r>
    </w:p>
    <w:p w14:paraId="3FBC828A" w14:textId="3B53A1A6" w:rsidR="00576CD8" w:rsidRDefault="00FF058B">
      <w:r>
        <w:rPr>
          <w:noProof/>
        </w:rPr>
        <mc:AlternateContent>
          <mc:Choice Requires="wps">
            <w:drawing>
              <wp:anchor distT="0" distB="0" distL="114300" distR="114300" simplePos="0" relativeHeight="251659264" behindDoc="0" locked="0" layoutInCell="1" allowOverlap="1" wp14:anchorId="6A81C2F9" wp14:editId="0B175E92">
                <wp:simplePos x="0" y="0"/>
                <wp:positionH relativeFrom="column">
                  <wp:posOffset>-57151</wp:posOffset>
                </wp:positionH>
                <wp:positionV relativeFrom="paragraph">
                  <wp:posOffset>33655</wp:posOffset>
                </wp:positionV>
                <wp:extent cx="6315075" cy="2219325"/>
                <wp:effectExtent l="0" t="0" r="28575" b="2857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2219325"/>
                        </a:xfrm>
                        <a:prstGeom prst="rect">
                          <a:avLst/>
                        </a:prstGeom>
                        <a:solidFill>
                          <a:srgbClr val="FFFFFF"/>
                        </a:solidFill>
                        <a:ln w="9525">
                          <a:solidFill>
                            <a:srgbClr val="000000"/>
                          </a:solidFill>
                          <a:miter lim="800000"/>
                          <a:headEnd/>
                          <a:tailEnd/>
                        </a:ln>
                      </wps:spPr>
                      <wps:txbx>
                        <w:txbxContent>
                          <w:p w14:paraId="763B0078" w14:textId="2AF21D90" w:rsidR="00C057C3" w:rsidRDefault="00C057C3" w:rsidP="00255B48">
                            <w:pPr>
                              <w:spacing w:after="0" w:line="240" w:lineRule="auto"/>
                              <w:rPr>
                                <w:rFonts w:ascii="Times New Roman" w:hAnsi="Times New Roman" w:cs="Times New Roman"/>
                              </w:rPr>
                            </w:pPr>
                            <w:r>
                              <w:rPr>
                                <w:rFonts w:ascii="Times New Roman" w:hAnsi="Times New Roman" w:cs="Times New Roman"/>
                              </w:rPr>
                              <w:t xml:space="preserve">Elementary </w:t>
                            </w:r>
                            <w:r w:rsidRPr="003606A4">
                              <w:rPr>
                                <w:rFonts w:ascii="Times New Roman" w:hAnsi="Times New Roman" w:cs="Times New Roman"/>
                              </w:rPr>
                              <w:t>Mentor Principals’ Comments:</w:t>
                            </w:r>
                          </w:p>
                          <w:p w14:paraId="48505361" w14:textId="77777777" w:rsidR="00C057C3" w:rsidRPr="003606A4" w:rsidRDefault="00C057C3" w:rsidP="00255B48">
                            <w:pPr>
                              <w:spacing w:after="0" w:line="240" w:lineRule="auto"/>
                              <w:rPr>
                                <w:rFonts w:ascii="Times New Roman" w:hAnsi="Times New Roman" w:cs="Times New Roman"/>
                              </w:rPr>
                            </w:pPr>
                          </w:p>
                          <w:p w14:paraId="508DF7F9" w14:textId="77777777" w:rsidR="00C057C3" w:rsidRDefault="00C057C3" w:rsidP="00255B48">
                            <w:pPr>
                              <w:spacing w:after="0" w:line="240" w:lineRule="auto"/>
                            </w:pPr>
                          </w:p>
                          <w:p w14:paraId="716EF960" w14:textId="77777777" w:rsidR="00C057C3" w:rsidRDefault="00C057C3" w:rsidP="00255B48">
                            <w:pPr>
                              <w:spacing w:after="0" w:line="240" w:lineRule="auto"/>
                            </w:pPr>
                          </w:p>
                          <w:p w14:paraId="4961C39F" w14:textId="77777777" w:rsidR="00C057C3" w:rsidRDefault="00C057C3" w:rsidP="00255B48">
                            <w:pPr>
                              <w:spacing w:after="0" w:line="240" w:lineRule="auto"/>
                            </w:pPr>
                          </w:p>
                          <w:p w14:paraId="469A8C65" w14:textId="77777777" w:rsidR="00C057C3" w:rsidRDefault="00C057C3" w:rsidP="00255B48">
                            <w:pPr>
                              <w:spacing w:after="0" w:line="240" w:lineRule="auto"/>
                            </w:pPr>
                          </w:p>
                          <w:p w14:paraId="3208CC2B" w14:textId="77777777" w:rsidR="00C057C3" w:rsidRDefault="00C057C3" w:rsidP="00255B48">
                            <w:pPr>
                              <w:spacing w:after="0" w:line="240" w:lineRule="auto"/>
                            </w:pPr>
                          </w:p>
                          <w:p w14:paraId="168D606B" w14:textId="77777777" w:rsidR="00C057C3" w:rsidRDefault="00C057C3"/>
                          <w:p w14:paraId="48B8B7B2" w14:textId="77777777" w:rsidR="00C057C3" w:rsidRDefault="00C057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81C2F9" id="_x0000_t202" coordsize="21600,21600" o:spt="202" path="m,l,21600r21600,l21600,xe">
                <v:stroke joinstyle="miter"/>
                <v:path gradientshapeok="t" o:connecttype="rect"/>
              </v:shapetype>
              <v:shape id="Text Box 5" o:spid="_x0000_s1026" type="#_x0000_t202" style="position:absolute;margin-left:-4.5pt;margin-top:2.65pt;width:497.25pt;height:17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">
                <v:textbox>
                  <w:txbxContent>
                    <w:p w14:paraId="763B0078" w14:textId="2AF21D90" w:rsidR="00C057C3" w:rsidRDefault="00C057C3" w:rsidP="00255B48">
                      <w:pPr>
                        <w:spacing w:after="0" w:line="240" w:lineRule="auto"/>
                        <w:rPr>
                          <w:rFonts w:ascii="Times New Roman" w:hAnsi="Times New Roman" w:cs="Times New Roman"/>
                        </w:rPr>
                      </w:pPr>
                      <w:r>
                        <w:rPr>
                          <w:rFonts w:ascii="Times New Roman" w:hAnsi="Times New Roman" w:cs="Times New Roman"/>
                        </w:rPr>
                        <w:t xml:space="preserve">Elementary </w:t>
                      </w:r>
                      <w:r w:rsidRPr="003606A4">
                        <w:rPr>
                          <w:rFonts w:ascii="Times New Roman" w:hAnsi="Times New Roman" w:cs="Times New Roman"/>
                        </w:rPr>
                        <w:t>Mentor Principals’ Comments:</w:t>
                      </w:r>
                    </w:p>
                    <w:p w14:paraId="48505361" w14:textId="77777777" w:rsidR="00C057C3" w:rsidRPr="003606A4" w:rsidRDefault="00C057C3" w:rsidP="00255B48">
                      <w:pPr>
                        <w:spacing w:after="0" w:line="240" w:lineRule="auto"/>
                        <w:rPr>
                          <w:rFonts w:ascii="Times New Roman" w:hAnsi="Times New Roman" w:cs="Times New Roman"/>
                        </w:rPr>
                      </w:pPr>
                    </w:p>
                    <w:p w14:paraId="508DF7F9" w14:textId="77777777" w:rsidR="00C057C3" w:rsidRDefault="00C057C3" w:rsidP="00255B48">
                      <w:pPr>
                        <w:spacing w:after="0" w:line="240" w:lineRule="auto"/>
                      </w:pPr>
                    </w:p>
                    <w:p w14:paraId="716EF960" w14:textId="77777777" w:rsidR="00C057C3" w:rsidRDefault="00C057C3" w:rsidP="00255B48">
                      <w:pPr>
                        <w:spacing w:after="0" w:line="240" w:lineRule="auto"/>
                      </w:pPr>
                    </w:p>
                    <w:p w14:paraId="4961C39F" w14:textId="77777777" w:rsidR="00C057C3" w:rsidRDefault="00C057C3" w:rsidP="00255B48">
                      <w:pPr>
                        <w:spacing w:after="0" w:line="240" w:lineRule="auto"/>
                      </w:pPr>
                    </w:p>
                    <w:p w14:paraId="469A8C65" w14:textId="77777777" w:rsidR="00C057C3" w:rsidRDefault="00C057C3" w:rsidP="00255B48">
                      <w:pPr>
                        <w:spacing w:after="0" w:line="240" w:lineRule="auto"/>
                      </w:pPr>
                    </w:p>
                    <w:p w14:paraId="3208CC2B" w14:textId="77777777" w:rsidR="00C057C3" w:rsidRDefault="00C057C3" w:rsidP="00255B48">
                      <w:pPr>
                        <w:spacing w:after="0" w:line="240" w:lineRule="auto"/>
                      </w:pPr>
                    </w:p>
                    <w:p w14:paraId="168D606B" w14:textId="77777777" w:rsidR="00C057C3" w:rsidRDefault="00C057C3"/>
                    <w:p w14:paraId="48B8B7B2" w14:textId="77777777" w:rsidR="00C057C3" w:rsidRDefault="00C057C3"/>
                  </w:txbxContent>
                </v:textbox>
              </v:shape>
            </w:pict>
          </mc:Fallback>
        </mc:AlternateContent>
      </w:r>
    </w:p>
    <w:p w14:paraId="3DE8BC94" w14:textId="77777777" w:rsidR="00576CD8" w:rsidRDefault="00576CD8"/>
    <w:p w14:paraId="24974871" w14:textId="77777777" w:rsidR="00576CD8" w:rsidRDefault="00576CD8"/>
    <w:p w14:paraId="5AC2E640" w14:textId="77777777" w:rsidR="00576CD8" w:rsidRDefault="00576CD8"/>
    <w:p w14:paraId="0207FEDE" w14:textId="77777777" w:rsidR="00576CD8" w:rsidRDefault="00576CD8"/>
    <w:p w14:paraId="07C9476B" w14:textId="77777777" w:rsidR="00576CD8" w:rsidRDefault="00576CD8"/>
    <w:p w14:paraId="4FC59343" w14:textId="77777777" w:rsidR="00576CD8" w:rsidRDefault="00576CD8">
      <w:r>
        <w:t>University Supervisor Comments:</w:t>
      </w:r>
    </w:p>
    <w:p w14:paraId="2B6E6C46" w14:textId="77777777" w:rsidR="00B37C76" w:rsidRDefault="00B37C76" w:rsidP="00B37C76">
      <w:r>
        <w:rPr>
          <w:noProof/>
        </w:rPr>
        <mc:AlternateContent>
          <mc:Choice Requires="wps">
            <w:drawing>
              <wp:anchor distT="0" distB="0" distL="114300" distR="114300" simplePos="0" relativeHeight="251661312" behindDoc="0" locked="0" layoutInCell="1" allowOverlap="1" wp14:anchorId="463C7D04" wp14:editId="23CC235E">
                <wp:simplePos x="0" y="0"/>
                <wp:positionH relativeFrom="column">
                  <wp:posOffset>-57151</wp:posOffset>
                </wp:positionH>
                <wp:positionV relativeFrom="paragraph">
                  <wp:posOffset>38735</wp:posOffset>
                </wp:positionV>
                <wp:extent cx="6315075" cy="2219325"/>
                <wp:effectExtent l="0" t="0" r="28575" b="2857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2219325"/>
                        </a:xfrm>
                        <a:prstGeom prst="rect">
                          <a:avLst/>
                        </a:prstGeom>
                        <a:solidFill>
                          <a:srgbClr val="FFFFFF"/>
                        </a:solidFill>
                        <a:ln w="9525">
                          <a:solidFill>
                            <a:srgbClr val="000000"/>
                          </a:solidFill>
                          <a:miter lim="800000"/>
                          <a:headEnd/>
                          <a:tailEnd/>
                        </a:ln>
                      </wps:spPr>
                      <wps:txbx>
                        <w:txbxContent>
                          <w:p w14:paraId="13BE5A61" w14:textId="77777777" w:rsidR="00C057C3" w:rsidRDefault="00C057C3" w:rsidP="00B37C76">
                            <w:pPr>
                              <w:spacing w:after="0" w:line="240" w:lineRule="auto"/>
                              <w:rPr>
                                <w:rFonts w:ascii="Times New Roman" w:hAnsi="Times New Roman" w:cs="Times New Roman"/>
                              </w:rPr>
                            </w:pPr>
                            <w:r>
                              <w:rPr>
                                <w:rFonts w:ascii="Times New Roman" w:hAnsi="Times New Roman" w:cs="Times New Roman"/>
                              </w:rPr>
                              <w:t xml:space="preserve">Secondary </w:t>
                            </w:r>
                            <w:r w:rsidRPr="003606A4">
                              <w:rPr>
                                <w:rFonts w:ascii="Times New Roman" w:hAnsi="Times New Roman" w:cs="Times New Roman"/>
                              </w:rPr>
                              <w:t>Mentor Principals’ Comments:</w:t>
                            </w:r>
                          </w:p>
                          <w:p w14:paraId="089DFE01" w14:textId="77777777" w:rsidR="00C057C3" w:rsidRPr="003606A4" w:rsidRDefault="00C057C3" w:rsidP="00B37C76">
                            <w:pPr>
                              <w:spacing w:after="0" w:line="240" w:lineRule="auto"/>
                              <w:rPr>
                                <w:rFonts w:ascii="Times New Roman" w:hAnsi="Times New Roman" w:cs="Times New Roman"/>
                              </w:rPr>
                            </w:pPr>
                          </w:p>
                          <w:p w14:paraId="302619C5" w14:textId="77777777" w:rsidR="00C057C3" w:rsidRDefault="00C057C3" w:rsidP="00B37C76">
                            <w:pPr>
                              <w:spacing w:after="0" w:line="240" w:lineRule="auto"/>
                            </w:pPr>
                          </w:p>
                          <w:p w14:paraId="40B77741" w14:textId="77777777" w:rsidR="00C057C3" w:rsidRDefault="00C057C3" w:rsidP="00B37C76">
                            <w:pPr>
                              <w:spacing w:after="0" w:line="240" w:lineRule="auto"/>
                            </w:pPr>
                          </w:p>
                          <w:p w14:paraId="5966C68A" w14:textId="77777777" w:rsidR="00C057C3" w:rsidRDefault="00C057C3" w:rsidP="00B37C76">
                            <w:pPr>
                              <w:spacing w:after="0" w:line="240" w:lineRule="auto"/>
                            </w:pPr>
                          </w:p>
                          <w:p w14:paraId="56DB7260" w14:textId="77777777" w:rsidR="00C057C3" w:rsidRDefault="00C057C3" w:rsidP="00B37C76">
                            <w:pPr>
                              <w:spacing w:after="0" w:line="240" w:lineRule="auto"/>
                            </w:pPr>
                          </w:p>
                          <w:p w14:paraId="3BBFA956" w14:textId="77777777" w:rsidR="00C057C3" w:rsidRDefault="00C057C3" w:rsidP="00B37C76">
                            <w:pPr>
                              <w:spacing w:after="0" w:line="240" w:lineRule="auto"/>
                            </w:pPr>
                          </w:p>
                          <w:p w14:paraId="42D027A0" w14:textId="77777777" w:rsidR="00C057C3" w:rsidRDefault="00C057C3" w:rsidP="00B37C76"/>
                          <w:p w14:paraId="468D07BB" w14:textId="77777777" w:rsidR="00C057C3" w:rsidRDefault="00C057C3" w:rsidP="00B37C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3C7D04" id="_x0000_s1027" type="#_x0000_t202" style="position:absolute;margin-left:-4.5pt;margin-top:3.05pt;width:497.25pt;height:17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">
                <v:textbox>
                  <w:txbxContent>
                    <w:p w14:paraId="13BE5A61" w14:textId="77777777" w:rsidR="00C057C3" w:rsidRDefault="00C057C3" w:rsidP="00B37C76">
                      <w:pPr>
                        <w:spacing w:after="0" w:line="240" w:lineRule="auto"/>
                        <w:rPr>
                          <w:rFonts w:ascii="Times New Roman" w:hAnsi="Times New Roman" w:cs="Times New Roman"/>
                        </w:rPr>
                      </w:pPr>
                      <w:r>
                        <w:rPr>
                          <w:rFonts w:ascii="Times New Roman" w:hAnsi="Times New Roman" w:cs="Times New Roman"/>
                        </w:rPr>
                        <w:t xml:space="preserve">Secondary </w:t>
                      </w:r>
                      <w:r w:rsidRPr="003606A4">
                        <w:rPr>
                          <w:rFonts w:ascii="Times New Roman" w:hAnsi="Times New Roman" w:cs="Times New Roman"/>
                        </w:rPr>
                        <w:t>Mentor Principals’ Comments:</w:t>
                      </w:r>
                    </w:p>
                    <w:p w14:paraId="089DFE01" w14:textId="77777777" w:rsidR="00C057C3" w:rsidRPr="003606A4" w:rsidRDefault="00C057C3" w:rsidP="00B37C76">
                      <w:pPr>
                        <w:spacing w:after="0" w:line="240" w:lineRule="auto"/>
                        <w:rPr>
                          <w:rFonts w:ascii="Times New Roman" w:hAnsi="Times New Roman" w:cs="Times New Roman"/>
                        </w:rPr>
                      </w:pPr>
                    </w:p>
                    <w:p w14:paraId="302619C5" w14:textId="77777777" w:rsidR="00C057C3" w:rsidRDefault="00C057C3" w:rsidP="00B37C76">
                      <w:pPr>
                        <w:spacing w:after="0" w:line="240" w:lineRule="auto"/>
                      </w:pPr>
                    </w:p>
                    <w:p w14:paraId="40B77741" w14:textId="77777777" w:rsidR="00C057C3" w:rsidRDefault="00C057C3" w:rsidP="00B37C76">
                      <w:pPr>
                        <w:spacing w:after="0" w:line="240" w:lineRule="auto"/>
                      </w:pPr>
                    </w:p>
                    <w:p w14:paraId="5966C68A" w14:textId="77777777" w:rsidR="00C057C3" w:rsidRDefault="00C057C3" w:rsidP="00B37C76">
                      <w:pPr>
                        <w:spacing w:after="0" w:line="240" w:lineRule="auto"/>
                      </w:pPr>
                    </w:p>
                    <w:p w14:paraId="56DB7260" w14:textId="77777777" w:rsidR="00C057C3" w:rsidRDefault="00C057C3" w:rsidP="00B37C76">
                      <w:pPr>
                        <w:spacing w:after="0" w:line="240" w:lineRule="auto"/>
                      </w:pPr>
                    </w:p>
                    <w:p w14:paraId="3BBFA956" w14:textId="77777777" w:rsidR="00C057C3" w:rsidRDefault="00C057C3" w:rsidP="00B37C76">
                      <w:pPr>
                        <w:spacing w:after="0" w:line="240" w:lineRule="auto"/>
                      </w:pPr>
                    </w:p>
                    <w:p w14:paraId="42D027A0" w14:textId="77777777" w:rsidR="00C057C3" w:rsidRDefault="00C057C3" w:rsidP="00B37C76"/>
                    <w:p w14:paraId="468D07BB" w14:textId="77777777" w:rsidR="00C057C3" w:rsidRDefault="00C057C3" w:rsidP="00B37C76"/>
                  </w:txbxContent>
                </v:textbox>
              </v:shape>
            </w:pict>
          </mc:Fallback>
        </mc:AlternateContent>
      </w:r>
    </w:p>
    <w:p w14:paraId="2564F402" w14:textId="77777777" w:rsidR="00B37C76" w:rsidRDefault="00B37C76"/>
    <w:p w14:paraId="06BBB4DF" w14:textId="77777777" w:rsidR="00B37C76" w:rsidRDefault="00B37C76"/>
    <w:p w14:paraId="6A167EBD" w14:textId="77777777" w:rsidR="00B37C76" w:rsidRDefault="00B37C76"/>
    <w:p w14:paraId="7C090D8C" w14:textId="77777777" w:rsidR="00B37C76" w:rsidRDefault="00B37C76"/>
    <w:p w14:paraId="02599B7D" w14:textId="77777777" w:rsidR="00B37C76" w:rsidRDefault="00B37C76"/>
    <w:p w14:paraId="2CF1AA46" w14:textId="77777777" w:rsidR="00B37C76" w:rsidRDefault="00B37C76"/>
    <w:p w14:paraId="69AF556F" w14:textId="0F519E99" w:rsidR="00E328C7" w:rsidRDefault="00FF058B">
      <w:r>
        <w:rPr>
          <w:noProof/>
        </w:rPr>
        <mc:AlternateContent>
          <mc:Choice Requires="wps">
            <w:drawing>
              <wp:anchor distT="0" distB="0" distL="114300" distR="114300" simplePos="0" relativeHeight="251658240" behindDoc="0" locked="0" layoutInCell="1" allowOverlap="1" wp14:anchorId="0F21C7BE" wp14:editId="5D150392">
                <wp:simplePos x="0" y="0"/>
                <wp:positionH relativeFrom="column">
                  <wp:posOffset>-57151</wp:posOffset>
                </wp:positionH>
                <wp:positionV relativeFrom="paragraph">
                  <wp:posOffset>95885</wp:posOffset>
                </wp:positionV>
                <wp:extent cx="6257925" cy="1419225"/>
                <wp:effectExtent l="0" t="0" r="28575" b="285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1419225"/>
                        </a:xfrm>
                        <a:prstGeom prst="rect">
                          <a:avLst/>
                        </a:prstGeom>
                        <a:solidFill>
                          <a:srgbClr val="FFFFFF"/>
                        </a:solidFill>
                        <a:ln w="9525">
                          <a:solidFill>
                            <a:srgbClr val="000000"/>
                          </a:solidFill>
                          <a:miter lim="800000"/>
                          <a:headEnd/>
                          <a:tailEnd/>
                        </a:ln>
                      </wps:spPr>
                      <wps:txbx>
                        <w:txbxContent>
                          <w:p w14:paraId="5800FDD8" w14:textId="77777777" w:rsidR="00C057C3" w:rsidRDefault="00C057C3" w:rsidP="00255B48">
                            <w:pPr>
                              <w:spacing w:after="0" w:line="240" w:lineRule="auto"/>
                              <w:rPr>
                                <w:rFonts w:ascii="Times New Roman" w:hAnsi="Times New Roman" w:cs="Times New Roman"/>
                              </w:rPr>
                            </w:pPr>
                            <w:r w:rsidRPr="003606A4">
                              <w:rPr>
                                <w:rFonts w:ascii="Times New Roman" w:hAnsi="Times New Roman" w:cs="Times New Roman"/>
                              </w:rPr>
                              <w:t>University Supervisor’s Comments:</w:t>
                            </w:r>
                          </w:p>
                          <w:p w14:paraId="370CB5D4" w14:textId="77777777" w:rsidR="00C057C3" w:rsidRPr="003606A4" w:rsidRDefault="00C057C3" w:rsidP="00255B48">
                            <w:pPr>
                              <w:spacing w:after="0" w:line="240" w:lineRule="auto"/>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21C7BE" id="Text Box 3" o:spid="_x0000_s1028" type="#_x0000_t202" style="position:absolute;margin-left:-4.5pt;margin-top:7.55pt;width:492.75pt;height:11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">
                <v:textbox>
                  <w:txbxContent>
                    <w:p w14:paraId="5800FDD8" w14:textId="77777777" w:rsidR="00C057C3" w:rsidRDefault="00C057C3" w:rsidP="00255B48">
                      <w:pPr>
                        <w:spacing w:after="0" w:line="240" w:lineRule="auto"/>
                        <w:rPr>
                          <w:rFonts w:ascii="Times New Roman" w:hAnsi="Times New Roman" w:cs="Times New Roman"/>
                        </w:rPr>
                      </w:pPr>
                      <w:r w:rsidRPr="003606A4">
                        <w:rPr>
                          <w:rFonts w:ascii="Times New Roman" w:hAnsi="Times New Roman" w:cs="Times New Roman"/>
                        </w:rPr>
                        <w:t>University Supervisor’s Comments:</w:t>
                      </w:r>
                    </w:p>
                    <w:p w14:paraId="370CB5D4" w14:textId="77777777" w:rsidR="00C057C3" w:rsidRPr="003606A4" w:rsidRDefault="00C057C3" w:rsidP="00255B48">
                      <w:pPr>
                        <w:spacing w:after="0" w:line="240" w:lineRule="auto"/>
                        <w:rPr>
                          <w:rFonts w:ascii="Times New Roman" w:hAnsi="Times New Roman" w:cs="Times New Roman"/>
                        </w:rPr>
                      </w:pPr>
                    </w:p>
                  </w:txbxContent>
                </v:textbox>
              </v:shape>
            </w:pict>
          </mc:Fallback>
        </mc:AlternateContent>
      </w:r>
    </w:p>
    <w:p w14:paraId="066D67A8" w14:textId="77777777" w:rsidR="00576CD8" w:rsidRDefault="00576CD8"/>
    <w:p w14:paraId="2E2E53D3" w14:textId="77777777" w:rsidR="00576CD8" w:rsidRDefault="00576CD8"/>
    <w:p w14:paraId="42529D8B" w14:textId="77777777" w:rsidR="00576CD8" w:rsidRDefault="00576CD8"/>
    <w:p w14:paraId="7672B9CE" w14:textId="77777777" w:rsidR="00576CD8" w:rsidRDefault="00576CD8"/>
    <w:p w14:paraId="2A4F0BA6" w14:textId="5724CCC0" w:rsidR="00576CD8" w:rsidRPr="003606A4" w:rsidRDefault="00576CD8">
      <w:pPr>
        <w:rPr>
          <w:rFonts w:ascii="Times New Roman" w:hAnsi="Times New Roman" w:cs="Times New Roman"/>
          <w:b/>
        </w:rPr>
      </w:pPr>
      <w:r w:rsidRPr="003606A4">
        <w:rPr>
          <w:rFonts w:ascii="Times New Roman" w:hAnsi="Times New Roman" w:cs="Times New Roman"/>
          <w:b/>
        </w:rPr>
        <w:t xml:space="preserve">University Supervisor’s Assigned Internship Grade:     </w:t>
      </w:r>
      <w:r w:rsidRPr="003606A4">
        <w:rPr>
          <w:rFonts w:ascii="Times New Roman" w:hAnsi="Times New Roman" w:cs="Times New Roman"/>
          <w:b/>
        </w:rPr>
        <w:tab/>
        <w:t>P</w:t>
      </w:r>
      <w:r w:rsidR="00B62497">
        <w:rPr>
          <w:rFonts w:ascii="Times New Roman" w:hAnsi="Times New Roman" w:cs="Times New Roman"/>
          <w:b/>
        </w:rPr>
        <w:t>ass</w:t>
      </w:r>
      <w:r w:rsidRPr="003606A4">
        <w:rPr>
          <w:rFonts w:ascii="Times New Roman" w:hAnsi="Times New Roman" w:cs="Times New Roman"/>
          <w:b/>
        </w:rPr>
        <w:tab/>
        <w:t>F</w:t>
      </w:r>
      <w:r w:rsidR="00B62497">
        <w:rPr>
          <w:rFonts w:ascii="Times New Roman" w:hAnsi="Times New Roman" w:cs="Times New Roman"/>
          <w:b/>
        </w:rPr>
        <w:t>ail</w:t>
      </w:r>
      <w:r w:rsidRPr="003606A4">
        <w:rPr>
          <w:rFonts w:ascii="Times New Roman" w:hAnsi="Times New Roman" w:cs="Times New Roman"/>
          <w:b/>
        </w:rPr>
        <w:tab/>
        <w:t>I</w:t>
      </w:r>
      <w:r w:rsidR="00B62497">
        <w:rPr>
          <w:rFonts w:ascii="Times New Roman" w:hAnsi="Times New Roman" w:cs="Times New Roman"/>
          <w:b/>
        </w:rPr>
        <w:t>ncomplete</w:t>
      </w:r>
      <w:r w:rsidRPr="003606A4">
        <w:rPr>
          <w:rFonts w:ascii="Times New Roman" w:hAnsi="Times New Roman" w:cs="Times New Roman"/>
          <w:b/>
        </w:rPr>
        <w:tab/>
      </w:r>
    </w:p>
    <w:p w14:paraId="730A101C" w14:textId="77777777" w:rsidR="00B62497" w:rsidRDefault="00B62497" w:rsidP="00576CD8">
      <w:pPr>
        <w:tabs>
          <w:tab w:val="right" w:leader="underscore" w:pos="9360"/>
        </w:tabs>
        <w:rPr>
          <w:rFonts w:ascii="Times New Roman" w:hAnsi="Times New Roman" w:cs="Times New Roman"/>
          <w:b/>
        </w:rPr>
      </w:pPr>
    </w:p>
    <w:p w14:paraId="357EA3DD" w14:textId="0A36DFD1" w:rsidR="00576CD8" w:rsidRPr="003606A4" w:rsidRDefault="00C057C3" w:rsidP="00951C85">
      <w:pPr>
        <w:tabs>
          <w:tab w:val="right" w:leader="underscore" w:pos="9360"/>
        </w:tabs>
        <w:outlineLvl w:val="0"/>
        <w:rPr>
          <w:rFonts w:ascii="Times New Roman" w:hAnsi="Times New Roman" w:cs="Times New Roman"/>
          <w:b/>
        </w:rPr>
      </w:pPr>
      <w:r>
        <w:rPr>
          <w:rFonts w:ascii="Times New Roman" w:hAnsi="Times New Roman" w:cs="Times New Roman"/>
          <w:b/>
        </w:rPr>
        <w:t xml:space="preserve">Final </w:t>
      </w:r>
      <w:r w:rsidR="00576CD8" w:rsidRPr="003606A4">
        <w:rPr>
          <w:rFonts w:ascii="Times New Roman" w:hAnsi="Times New Roman" w:cs="Times New Roman"/>
          <w:b/>
        </w:rPr>
        <w:t>University Supervisor Signature/Date</w:t>
      </w:r>
      <w:r w:rsidR="00576CD8" w:rsidRPr="003606A4">
        <w:rPr>
          <w:rFonts w:ascii="Times New Roman" w:hAnsi="Times New Roman" w:cs="Times New Roman"/>
          <w:b/>
        </w:rPr>
        <w:tab/>
      </w:r>
    </w:p>
    <w:sectPr w:rsidR="00576CD8" w:rsidRPr="003606A4" w:rsidSect="00EF2DBA">
      <w:headerReference w:type="default" r:id="rId8"/>
      <w:pgSz w:w="12240" w:h="15840"/>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D1254D" w14:textId="77777777" w:rsidR="00D1120F" w:rsidRDefault="00D1120F" w:rsidP="00AA27DC">
      <w:pPr>
        <w:spacing w:after="0" w:line="240" w:lineRule="auto"/>
      </w:pPr>
      <w:r>
        <w:separator/>
      </w:r>
    </w:p>
  </w:endnote>
  <w:endnote w:type="continuationSeparator" w:id="0">
    <w:p w14:paraId="0A319CD3" w14:textId="77777777" w:rsidR="00D1120F" w:rsidRDefault="00D1120F" w:rsidP="00AA27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AF8BD4" w14:textId="77777777" w:rsidR="00D1120F" w:rsidRDefault="00D1120F" w:rsidP="00AA27DC">
      <w:pPr>
        <w:spacing w:after="0" w:line="240" w:lineRule="auto"/>
      </w:pPr>
      <w:r>
        <w:separator/>
      </w:r>
    </w:p>
  </w:footnote>
  <w:footnote w:type="continuationSeparator" w:id="0">
    <w:p w14:paraId="68F87F6E" w14:textId="77777777" w:rsidR="00D1120F" w:rsidRDefault="00D1120F" w:rsidP="00AA27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9809056"/>
      <w:docPartObj>
        <w:docPartGallery w:val="Page Numbers (Top of Page)"/>
        <w:docPartUnique/>
      </w:docPartObj>
    </w:sdtPr>
    <w:sdtEndPr>
      <w:rPr>
        <w:noProof/>
      </w:rPr>
    </w:sdtEndPr>
    <w:sdtContent>
      <w:p w14:paraId="09974BD6" w14:textId="4123E5D2" w:rsidR="00633CF2" w:rsidRDefault="00633CF2">
        <w:pPr>
          <w:pStyle w:val="Header"/>
          <w:jc w:val="right"/>
        </w:pPr>
        <w:r>
          <w:fldChar w:fldCharType="begin"/>
        </w:r>
        <w:r>
          <w:instrText xml:space="preserve"> PAGE   \* MERGEFORMAT </w:instrText>
        </w:r>
        <w:r>
          <w:fldChar w:fldCharType="separate"/>
        </w:r>
        <w:r w:rsidR="00B249E1">
          <w:rPr>
            <w:noProof/>
          </w:rPr>
          <w:t>1</w:t>
        </w:r>
        <w:r>
          <w:rPr>
            <w:noProof/>
          </w:rPr>
          <w:fldChar w:fldCharType="end"/>
        </w:r>
      </w:p>
    </w:sdtContent>
  </w:sdt>
  <w:p w14:paraId="46A01A33" w14:textId="77777777" w:rsidR="00633CF2" w:rsidRDefault="00633C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600C6"/>
    <w:multiLevelType w:val="hybridMultilevel"/>
    <w:tmpl w:val="2F4E24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640602"/>
    <w:multiLevelType w:val="hybridMultilevel"/>
    <w:tmpl w:val="5D8C60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9F39D7"/>
    <w:multiLevelType w:val="hybridMultilevel"/>
    <w:tmpl w:val="2F4E24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0739A4"/>
    <w:multiLevelType w:val="hybridMultilevel"/>
    <w:tmpl w:val="1B5E272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A50319F"/>
    <w:multiLevelType w:val="hybridMultilevel"/>
    <w:tmpl w:val="D87CD07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A75EA7"/>
    <w:multiLevelType w:val="hybridMultilevel"/>
    <w:tmpl w:val="D4A40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A442E1"/>
    <w:multiLevelType w:val="hybridMultilevel"/>
    <w:tmpl w:val="2F4E24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3F4677"/>
    <w:multiLevelType w:val="hybridMultilevel"/>
    <w:tmpl w:val="E6CEF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08435A"/>
    <w:multiLevelType w:val="hybridMultilevel"/>
    <w:tmpl w:val="5226F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C1429E"/>
    <w:multiLevelType w:val="hybridMultilevel"/>
    <w:tmpl w:val="F000DD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052031"/>
    <w:multiLevelType w:val="hybridMultilevel"/>
    <w:tmpl w:val="2F4E24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B64F7"/>
    <w:multiLevelType w:val="hybridMultilevel"/>
    <w:tmpl w:val="2F4E24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2A6DCC"/>
    <w:multiLevelType w:val="hybridMultilevel"/>
    <w:tmpl w:val="E5E40B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C32A7B"/>
    <w:multiLevelType w:val="hybridMultilevel"/>
    <w:tmpl w:val="F17CEB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B75A21"/>
    <w:multiLevelType w:val="hybridMultilevel"/>
    <w:tmpl w:val="2F4E24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94784B"/>
    <w:multiLevelType w:val="hybridMultilevel"/>
    <w:tmpl w:val="73D8CA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CA646C8"/>
    <w:multiLevelType w:val="hybridMultilevel"/>
    <w:tmpl w:val="6082E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E94B18"/>
    <w:multiLevelType w:val="hybridMultilevel"/>
    <w:tmpl w:val="39920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A961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F1C1FDB"/>
    <w:multiLevelType w:val="hybridMultilevel"/>
    <w:tmpl w:val="A6B062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6513AD"/>
    <w:multiLevelType w:val="hybridMultilevel"/>
    <w:tmpl w:val="228E26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12439D"/>
    <w:multiLevelType w:val="hybridMultilevel"/>
    <w:tmpl w:val="63B489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B37E9E"/>
    <w:multiLevelType w:val="hybridMultilevel"/>
    <w:tmpl w:val="A104BD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9E3FDD"/>
    <w:multiLevelType w:val="multilevel"/>
    <w:tmpl w:val="7498885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7DE3461E"/>
    <w:multiLevelType w:val="hybridMultilevel"/>
    <w:tmpl w:val="535C4E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BD42FC"/>
    <w:multiLevelType w:val="hybridMultilevel"/>
    <w:tmpl w:val="2F4E24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9"/>
  </w:num>
  <w:num w:numId="3">
    <w:abstractNumId w:val="21"/>
  </w:num>
  <w:num w:numId="4">
    <w:abstractNumId w:val="1"/>
  </w:num>
  <w:num w:numId="5">
    <w:abstractNumId w:val="22"/>
  </w:num>
  <w:num w:numId="6">
    <w:abstractNumId w:val="19"/>
  </w:num>
  <w:num w:numId="7">
    <w:abstractNumId w:val="15"/>
  </w:num>
  <w:num w:numId="8">
    <w:abstractNumId w:val="3"/>
  </w:num>
  <w:num w:numId="9">
    <w:abstractNumId w:val="4"/>
  </w:num>
  <w:num w:numId="10">
    <w:abstractNumId w:val="17"/>
  </w:num>
  <w:num w:numId="11">
    <w:abstractNumId w:val="7"/>
  </w:num>
  <w:num w:numId="12">
    <w:abstractNumId w:val="11"/>
  </w:num>
  <w:num w:numId="13">
    <w:abstractNumId w:val="25"/>
  </w:num>
  <w:num w:numId="14">
    <w:abstractNumId w:val="12"/>
  </w:num>
  <w:num w:numId="15">
    <w:abstractNumId w:val="6"/>
  </w:num>
  <w:num w:numId="16">
    <w:abstractNumId w:val="8"/>
  </w:num>
  <w:num w:numId="17">
    <w:abstractNumId w:val="14"/>
  </w:num>
  <w:num w:numId="18">
    <w:abstractNumId w:val="24"/>
  </w:num>
  <w:num w:numId="19">
    <w:abstractNumId w:val="2"/>
  </w:num>
  <w:num w:numId="20">
    <w:abstractNumId w:val="5"/>
  </w:num>
  <w:num w:numId="21">
    <w:abstractNumId w:val="0"/>
  </w:num>
  <w:num w:numId="22">
    <w:abstractNumId w:val="13"/>
  </w:num>
  <w:num w:numId="23">
    <w:abstractNumId w:val="10"/>
  </w:num>
  <w:num w:numId="24">
    <w:abstractNumId w:val="16"/>
  </w:num>
  <w:num w:numId="25">
    <w:abstractNumId w:val="23"/>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63A"/>
    <w:rsid w:val="00024B3D"/>
    <w:rsid w:val="00095590"/>
    <w:rsid w:val="000C1EF2"/>
    <w:rsid w:val="00133F91"/>
    <w:rsid w:val="001B2E9E"/>
    <w:rsid w:val="00242208"/>
    <w:rsid w:val="00251111"/>
    <w:rsid w:val="00255B48"/>
    <w:rsid w:val="003316E1"/>
    <w:rsid w:val="00346ED9"/>
    <w:rsid w:val="003606A4"/>
    <w:rsid w:val="00367F31"/>
    <w:rsid w:val="00375BB1"/>
    <w:rsid w:val="003E12A7"/>
    <w:rsid w:val="00406CAC"/>
    <w:rsid w:val="00427CB9"/>
    <w:rsid w:val="004305F4"/>
    <w:rsid w:val="004340FE"/>
    <w:rsid w:val="004A5783"/>
    <w:rsid w:val="004B143F"/>
    <w:rsid w:val="0051763A"/>
    <w:rsid w:val="00527CDE"/>
    <w:rsid w:val="00561660"/>
    <w:rsid w:val="00572EF2"/>
    <w:rsid w:val="00576CD8"/>
    <w:rsid w:val="00590A7D"/>
    <w:rsid w:val="005B112E"/>
    <w:rsid w:val="006108B4"/>
    <w:rsid w:val="006265E7"/>
    <w:rsid w:val="00633CF2"/>
    <w:rsid w:val="00656306"/>
    <w:rsid w:val="006D1A55"/>
    <w:rsid w:val="006F2F20"/>
    <w:rsid w:val="00711790"/>
    <w:rsid w:val="00734667"/>
    <w:rsid w:val="00881BE2"/>
    <w:rsid w:val="008C5519"/>
    <w:rsid w:val="00905413"/>
    <w:rsid w:val="009054EB"/>
    <w:rsid w:val="009260FA"/>
    <w:rsid w:val="00926743"/>
    <w:rsid w:val="00951C85"/>
    <w:rsid w:val="00967A54"/>
    <w:rsid w:val="009811A0"/>
    <w:rsid w:val="009A66A5"/>
    <w:rsid w:val="009B1141"/>
    <w:rsid w:val="009E12B6"/>
    <w:rsid w:val="00A40F10"/>
    <w:rsid w:val="00AA27DC"/>
    <w:rsid w:val="00AC6A8B"/>
    <w:rsid w:val="00B03F53"/>
    <w:rsid w:val="00B249E1"/>
    <w:rsid w:val="00B37C76"/>
    <w:rsid w:val="00B52853"/>
    <w:rsid w:val="00B62497"/>
    <w:rsid w:val="00B8689E"/>
    <w:rsid w:val="00BA7374"/>
    <w:rsid w:val="00BB6C4D"/>
    <w:rsid w:val="00C057C3"/>
    <w:rsid w:val="00C13664"/>
    <w:rsid w:val="00C2748A"/>
    <w:rsid w:val="00C70644"/>
    <w:rsid w:val="00CC1CB6"/>
    <w:rsid w:val="00D1120F"/>
    <w:rsid w:val="00D27667"/>
    <w:rsid w:val="00DB1AE4"/>
    <w:rsid w:val="00DB7272"/>
    <w:rsid w:val="00DE47EC"/>
    <w:rsid w:val="00DF1573"/>
    <w:rsid w:val="00E328C7"/>
    <w:rsid w:val="00E46820"/>
    <w:rsid w:val="00E62638"/>
    <w:rsid w:val="00E97E0E"/>
    <w:rsid w:val="00EF2DBA"/>
    <w:rsid w:val="00F775BA"/>
    <w:rsid w:val="00FF05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4E35B8"/>
  <w15:docId w15:val="{B60D3568-CB8B-43BD-A2D3-FAABF1ECA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5413"/>
    <w:rPr>
      <w:rFonts w:eastAsiaTheme="minorEastAsia"/>
    </w:rPr>
  </w:style>
  <w:style w:type="paragraph" w:styleId="Heading1">
    <w:name w:val="heading 1"/>
    <w:basedOn w:val="Normal"/>
    <w:next w:val="Normal"/>
    <w:link w:val="Heading1Char"/>
    <w:qFormat/>
    <w:rsid w:val="00F775BA"/>
    <w:pPr>
      <w:keepNext/>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76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F775BA"/>
    <w:rPr>
      <w:rFonts w:ascii="Times New Roman" w:eastAsia="Times New Roman" w:hAnsi="Times New Roman" w:cs="Times New Roman"/>
      <w:b/>
      <w:bCs/>
      <w:sz w:val="24"/>
      <w:szCs w:val="24"/>
    </w:rPr>
  </w:style>
  <w:style w:type="paragraph" w:customStyle="1" w:styleId="Default">
    <w:name w:val="Default"/>
    <w:rsid w:val="00F775BA"/>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ListParagraph">
    <w:name w:val="List Paragraph"/>
    <w:basedOn w:val="Normal"/>
    <w:uiPriority w:val="34"/>
    <w:qFormat/>
    <w:rsid w:val="00427CB9"/>
    <w:pPr>
      <w:ind w:left="720"/>
      <w:contextualSpacing/>
    </w:pPr>
  </w:style>
  <w:style w:type="paragraph" w:styleId="BalloonText">
    <w:name w:val="Balloon Text"/>
    <w:basedOn w:val="Normal"/>
    <w:link w:val="BalloonTextChar"/>
    <w:uiPriority w:val="99"/>
    <w:semiHidden/>
    <w:unhideWhenUsed/>
    <w:rsid w:val="00DB72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7272"/>
    <w:rPr>
      <w:rFonts w:ascii="Tahoma" w:eastAsiaTheme="minorEastAsia" w:hAnsi="Tahoma" w:cs="Tahoma"/>
      <w:sz w:val="16"/>
      <w:szCs w:val="16"/>
    </w:rPr>
  </w:style>
  <w:style w:type="paragraph" w:styleId="Header">
    <w:name w:val="header"/>
    <w:basedOn w:val="Normal"/>
    <w:link w:val="HeaderChar"/>
    <w:uiPriority w:val="99"/>
    <w:unhideWhenUsed/>
    <w:rsid w:val="00AA27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27DC"/>
    <w:rPr>
      <w:rFonts w:eastAsiaTheme="minorEastAsia"/>
    </w:rPr>
  </w:style>
  <w:style w:type="paragraph" w:styleId="Footer">
    <w:name w:val="footer"/>
    <w:basedOn w:val="Normal"/>
    <w:link w:val="FooterChar"/>
    <w:uiPriority w:val="99"/>
    <w:unhideWhenUsed/>
    <w:rsid w:val="00AA27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27DC"/>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7314521C-0F89-412B-AC4C-F4C6D1768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4038</Words>
  <Characters>23346</Characters>
  <Application>Microsoft Office Word</Application>
  <DocSecurity>0</DocSecurity>
  <Lines>530</Lines>
  <Paragraphs>427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Freeman</dc:creator>
  <cp:lastModifiedBy>Greg Lewis</cp:lastModifiedBy>
  <cp:revision>2</cp:revision>
  <cp:lastPrinted>2018-09-18T20:56:00Z</cp:lastPrinted>
  <dcterms:created xsi:type="dcterms:W3CDTF">2019-02-13T20:19:00Z</dcterms:created>
  <dcterms:modified xsi:type="dcterms:W3CDTF">2019-02-13T20:19:00Z</dcterms:modified>
</cp:coreProperties>
</file>